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D441" w14:textId="77777777" w:rsidR="00322549" w:rsidRDefault="00322549" w:rsidP="00322549">
      <w:pPr>
        <w:jc w:val="center"/>
        <w:rPr>
          <w:b/>
          <w:bCs/>
          <w:color w:val="000000" w:themeColor="text1"/>
          <w:sz w:val="32"/>
          <w:szCs w:val="32"/>
        </w:rPr>
      </w:pPr>
      <w:r>
        <w:rPr>
          <w:b/>
          <w:bCs/>
          <w:noProof/>
          <w:color w:val="000000" w:themeColor="text1"/>
          <w:sz w:val="32"/>
          <w:szCs w:val="32"/>
          <w:lang w:eastAsia="lt-LT"/>
        </w:rPr>
        <w:drawing>
          <wp:anchor distT="0" distB="0" distL="114300" distR="114300" simplePos="0" relativeHeight="252912640" behindDoc="1" locked="0" layoutInCell="1" allowOverlap="1" wp14:anchorId="21305F5D" wp14:editId="57C743C8">
            <wp:simplePos x="0" y="0"/>
            <wp:positionH relativeFrom="column">
              <wp:posOffset>3890010</wp:posOffset>
            </wp:positionH>
            <wp:positionV relativeFrom="paragraph">
              <wp:posOffset>60325</wp:posOffset>
            </wp:positionV>
            <wp:extent cx="1390650" cy="1642745"/>
            <wp:effectExtent l="19050" t="0" r="0" b="0"/>
            <wp:wrapTight wrapText="bothSides">
              <wp:wrapPolygon edited="0">
                <wp:start x="-296" y="0"/>
                <wp:lineTo x="-296" y="13025"/>
                <wp:lineTo x="296" y="16031"/>
                <wp:lineTo x="5326" y="20289"/>
                <wp:lineTo x="8285" y="21041"/>
                <wp:lineTo x="9173" y="21041"/>
                <wp:lineTo x="12132" y="21041"/>
                <wp:lineTo x="13019" y="21041"/>
                <wp:lineTo x="15978" y="20289"/>
                <wp:lineTo x="15978" y="20039"/>
                <wp:lineTo x="16570" y="20039"/>
                <wp:lineTo x="20712" y="16532"/>
                <wp:lineTo x="21008" y="16031"/>
                <wp:lineTo x="21600" y="12775"/>
                <wp:lineTo x="21600" y="0"/>
                <wp:lineTo x="-296" y="0"/>
              </wp:wrapPolygon>
            </wp:wrapTight>
            <wp:docPr id="10" name="Paveikslėlis 19" descr="Paveikslėlis, kuriame yra kambar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Herb_Święcian.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650" cy="1642745"/>
                    </a:xfrm>
                    <a:prstGeom prst="rect">
                      <a:avLst/>
                    </a:prstGeom>
                  </pic:spPr>
                </pic:pic>
              </a:graphicData>
            </a:graphic>
          </wp:anchor>
        </w:drawing>
      </w:r>
    </w:p>
    <w:p w14:paraId="5CAFBCDE" w14:textId="77777777" w:rsidR="00322549" w:rsidRDefault="00322549" w:rsidP="00322549">
      <w:pPr>
        <w:jc w:val="center"/>
        <w:rPr>
          <w:b/>
          <w:bCs/>
          <w:color w:val="000000" w:themeColor="text1"/>
          <w:sz w:val="32"/>
          <w:szCs w:val="32"/>
        </w:rPr>
      </w:pPr>
    </w:p>
    <w:p w14:paraId="5CED8922" w14:textId="77777777" w:rsidR="00322549" w:rsidRDefault="00322549" w:rsidP="00322549">
      <w:pPr>
        <w:jc w:val="center"/>
        <w:rPr>
          <w:b/>
          <w:bCs/>
          <w:color w:val="000000" w:themeColor="text1"/>
          <w:sz w:val="32"/>
          <w:szCs w:val="32"/>
        </w:rPr>
      </w:pPr>
    </w:p>
    <w:p w14:paraId="1FB2BA31" w14:textId="77777777" w:rsidR="00322549" w:rsidRDefault="00322549" w:rsidP="00322549">
      <w:pPr>
        <w:jc w:val="center"/>
        <w:rPr>
          <w:b/>
          <w:bCs/>
          <w:color w:val="000000" w:themeColor="text1"/>
          <w:sz w:val="32"/>
          <w:szCs w:val="32"/>
        </w:rPr>
      </w:pPr>
    </w:p>
    <w:p w14:paraId="269D9F4D" w14:textId="77777777" w:rsidR="00322549" w:rsidRDefault="00322549" w:rsidP="00322549">
      <w:pPr>
        <w:jc w:val="center"/>
        <w:rPr>
          <w:b/>
          <w:bCs/>
          <w:color w:val="000000" w:themeColor="text1"/>
          <w:sz w:val="32"/>
          <w:szCs w:val="32"/>
        </w:rPr>
      </w:pPr>
    </w:p>
    <w:p w14:paraId="07F51AFA" w14:textId="77777777" w:rsidR="00322549" w:rsidRDefault="00322549" w:rsidP="00322549">
      <w:pPr>
        <w:jc w:val="center"/>
        <w:rPr>
          <w:b/>
          <w:bCs/>
          <w:color w:val="000000" w:themeColor="text1"/>
          <w:sz w:val="32"/>
          <w:szCs w:val="32"/>
        </w:rPr>
      </w:pPr>
    </w:p>
    <w:p w14:paraId="61189FAB" w14:textId="77777777" w:rsidR="00322549" w:rsidRDefault="00322549" w:rsidP="00322549">
      <w:pPr>
        <w:jc w:val="center"/>
        <w:rPr>
          <w:b/>
          <w:bCs/>
          <w:color w:val="000000" w:themeColor="text1"/>
          <w:sz w:val="32"/>
          <w:szCs w:val="32"/>
        </w:rPr>
      </w:pPr>
    </w:p>
    <w:p w14:paraId="08B23B77" w14:textId="77777777" w:rsidR="00322549" w:rsidRDefault="00322549" w:rsidP="00322549">
      <w:pPr>
        <w:jc w:val="center"/>
        <w:rPr>
          <w:b/>
          <w:bCs/>
          <w:color w:val="000000" w:themeColor="text1"/>
          <w:sz w:val="32"/>
          <w:szCs w:val="32"/>
        </w:rPr>
      </w:pPr>
    </w:p>
    <w:p w14:paraId="389FFDA0" w14:textId="77777777" w:rsidR="00322549" w:rsidRDefault="00322549" w:rsidP="00322549">
      <w:pPr>
        <w:jc w:val="center"/>
        <w:rPr>
          <w:b/>
          <w:bCs/>
          <w:color w:val="000000" w:themeColor="text1"/>
          <w:sz w:val="32"/>
          <w:szCs w:val="32"/>
        </w:rPr>
      </w:pPr>
    </w:p>
    <w:p w14:paraId="6CD1C235" w14:textId="77777777" w:rsidR="00322549" w:rsidRDefault="00EC34C1" w:rsidP="00322549">
      <w:pPr>
        <w:jc w:val="center"/>
        <w:rPr>
          <w:b/>
          <w:bCs/>
          <w:color w:val="000000" w:themeColor="text1"/>
          <w:sz w:val="32"/>
          <w:szCs w:val="32"/>
        </w:rPr>
      </w:pPr>
      <w:r w:rsidRPr="00EC34C1">
        <w:rPr>
          <w:b/>
          <w:bCs/>
          <w:color w:val="000000" w:themeColor="text1"/>
          <w:sz w:val="32"/>
          <w:szCs w:val="32"/>
        </w:rPr>
        <w:t>Vidaus auditai</w:t>
      </w:r>
      <w:r w:rsidR="009C0A34" w:rsidRPr="009C0A34">
        <w:rPr>
          <w:b/>
          <w:bCs/>
          <w:color w:val="000000" w:themeColor="text1"/>
          <w:sz w:val="32"/>
          <w:szCs w:val="32"/>
        </w:rPr>
        <w:t xml:space="preserve">   </w:t>
      </w:r>
    </w:p>
    <w:p w14:paraId="46145859" w14:textId="77777777" w:rsidR="00322549" w:rsidRDefault="00322549" w:rsidP="00322549">
      <w:pPr>
        <w:jc w:val="center"/>
        <w:rPr>
          <w:b/>
          <w:bCs/>
          <w:color w:val="000000" w:themeColor="text1"/>
          <w:sz w:val="32"/>
          <w:szCs w:val="32"/>
        </w:rPr>
      </w:pPr>
    </w:p>
    <w:p w14:paraId="158E3A28" w14:textId="77777777" w:rsidR="00322549" w:rsidRDefault="00322549" w:rsidP="00322549">
      <w:pPr>
        <w:jc w:val="center"/>
        <w:rPr>
          <w:b/>
          <w:bCs/>
          <w:color w:val="000000" w:themeColor="text1"/>
          <w:sz w:val="32"/>
          <w:szCs w:val="32"/>
        </w:rPr>
      </w:pPr>
    </w:p>
    <w:p w14:paraId="0C59D29F" w14:textId="77777777" w:rsidR="00322549" w:rsidRDefault="00322549" w:rsidP="00322549">
      <w:pPr>
        <w:rPr>
          <w:b/>
          <w:bCs/>
          <w:color w:val="000000" w:themeColor="text1"/>
          <w:sz w:val="32"/>
          <w:szCs w:val="32"/>
        </w:rPr>
      </w:pPr>
    </w:p>
    <w:p w14:paraId="6CF1D92D" w14:textId="77777777" w:rsidR="00322549" w:rsidRPr="00BA201C" w:rsidRDefault="00322549" w:rsidP="00322549">
      <w:pPr>
        <w:jc w:val="center"/>
        <w:rPr>
          <w:b/>
          <w:bCs/>
          <w:color w:val="000000" w:themeColor="text1"/>
          <w:sz w:val="32"/>
          <w:szCs w:val="32"/>
        </w:rPr>
      </w:pPr>
      <w:r>
        <w:rPr>
          <w:b/>
          <w:bCs/>
          <w:color w:val="000000" w:themeColor="text1"/>
          <w:sz w:val="32"/>
          <w:szCs w:val="32"/>
        </w:rPr>
        <w:t>Švenčionys</w:t>
      </w:r>
    </w:p>
    <w:p w14:paraId="15259520" w14:textId="77777777" w:rsidR="00322549" w:rsidRPr="00BA201C" w:rsidRDefault="00322549" w:rsidP="00322549">
      <w:pPr>
        <w:jc w:val="center"/>
        <w:rPr>
          <w:b/>
          <w:bCs/>
          <w:color w:val="000000" w:themeColor="text1"/>
          <w:sz w:val="32"/>
          <w:szCs w:val="32"/>
        </w:rPr>
      </w:pPr>
      <w:r>
        <w:rPr>
          <w:b/>
          <w:bCs/>
          <w:color w:val="000000" w:themeColor="text1"/>
          <w:sz w:val="32"/>
          <w:szCs w:val="32"/>
        </w:rPr>
        <w:t>2020</w:t>
      </w:r>
      <w:r w:rsidRPr="00BA201C">
        <w:rPr>
          <w:b/>
          <w:bCs/>
          <w:color w:val="000000" w:themeColor="text1"/>
          <w:sz w:val="32"/>
          <w:szCs w:val="32"/>
        </w:rPr>
        <w:t xml:space="preserve"> m.  </w:t>
      </w:r>
    </w:p>
    <w:p w14:paraId="5DD6B72D" w14:textId="77777777" w:rsidR="00322549" w:rsidRDefault="00322549" w:rsidP="00322549">
      <w:pPr>
        <w:jc w:val="center"/>
        <w:rPr>
          <w:b/>
          <w:bCs/>
          <w:color w:val="000000" w:themeColor="text1"/>
          <w:sz w:val="32"/>
          <w:szCs w:val="32"/>
          <w:u w:val="single"/>
        </w:rPr>
      </w:pPr>
      <w:r>
        <w:rPr>
          <w:b/>
          <w:bCs/>
          <w:color w:val="000000" w:themeColor="text1"/>
          <w:sz w:val="32"/>
          <w:szCs w:val="32"/>
          <w:u w:val="single"/>
        </w:rPr>
        <w:br w:type="page"/>
      </w:r>
    </w:p>
    <w:p w14:paraId="113E2F4A" w14:textId="77777777" w:rsidR="00322549" w:rsidRPr="0073691A" w:rsidRDefault="00322549" w:rsidP="00322549">
      <w:pPr>
        <w:jc w:val="center"/>
        <w:rPr>
          <w:b/>
          <w:bCs/>
          <w:sz w:val="32"/>
          <w:szCs w:val="32"/>
        </w:rPr>
      </w:pPr>
      <w:r w:rsidRPr="0073691A">
        <w:rPr>
          <w:b/>
          <w:bCs/>
          <w:sz w:val="32"/>
          <w:szCs w:val="32"/>
        </w:rPr>
        <w:lastRenderedPageBreak/>
        <w:t>Turinys</w:t>
      </w:r>
    </w:p>
    <w:sdt>
      <w:sdtPr>
        <w:rPr>
          <w:rFonts w:ascii="Times New Roman" w:eastAsiaTheme="minorHAnsi" w:hAnsi="Times New Roman" w:cs="Times New Roman"/>
          <w:b w:val="0"/>
          <w:bCs w:val="0"/>
          <w:sz w:val="24"/>
          <w:szCs w:val="24"/>
        </w:rPr>
        <w:id w:val="-1595937634"/>
        <w:docPartObj>
          <w:docPartGallery w:val="Table of Contents"/>
          <w:docPartUnique/>
        </w:docPartObj>
      </w:sdtPr>
      <w:sdtEndPr>
        <w:rPr>
          <w:rFonts w:cstheme="minorBidi"/>
          <w:noProof/>
          <w:sz w:val="22"/>
          <w:szCs w:val="22"/>
        </w:rPr>
      </w:sdtEndPr>
      <w:sdtContent>
        <w:p w14:paraId="19A8D99D" w14:textId="77777777" w:rsidR="00322549" w:rsidRDefault="00322549" w:rsidP="00322549">
          <w:pPr>
            <w:pStyle w:val="Antrat1"/>
            <w:numPr>
              <w:ilvl w:val="0"/>
              <w:numId w:val="0"/>
            </w:numPr>
            <w:ind w:left="1440"/>
          </w:pPr>
        </w:p>
        <w:p w14:paraId="7DB12A8E" w14:textId="77777777" w:rsidR="00EC34C1" w:rsidRDefault="00980658">
          <w:pPr>
            <w:pStyle w:val="Turinys1"/>
            <w:tabs>
              <w:tab w:val="left" w:pos="440"/>
              <w:tab w:val="right" w:leader="dot" w:pos="13993"/>
            </w:tabs>
            <w:rPr>
              <w:rFonts w:eastAsiaTheme="minorEastAsia" w:cstheme="minorBidi"/>
              <w:b w:val="0"/>
              <w:bCs w:val="0"/>
              <w:i w:val="0"/>
              <w:iCs w:val="0"/>
              <w:noProof/>
              <w:sz w:val="22"/>
              <w:szCs w:val="22"/>
              <w:lang w:eastAsia="lt-LT"/>
            </w:rPr>
          </w:pPr>
          <w:r>
            <w:rPr>
              <w:b w:val="0"/>
              <w:bCs w:val="0"/>
            </w:rPr>
            <w:fldChar w:fldCharType="begin"/>
          </w:r>
          <w:r w:rsidR="00322549">
            <w:instrText xml:space="preserve"> TOC \o "1-3" \h \z \u </w:instrText>
          </w:r>
          <w:r>
            <w:rPr>
              <w:b w:val="0"/>
              <w:bCs w:val="0"/>
            </w:rPr>
            <w:fldChar w:fldCharType="separate"/>
          </w:r>
          <w:hyperlink w:anchor="_Toc43301614" w:history="1">
            <w:r w:rsidR="00EC34C1" w:rsidRPr="00156ECD">
              <w:rPr>
                <w:rStyle w:val="Hipersaitas"/>
                <w:rFonts w:eastAsia="Calibri"/>
                <w:noProof/>
              </w:rPr>
              <w:t>1.</w:t>
            </w:r>
            <w:r w:rsidR="00EC34C1">
              <w:rPr>
                <w:rFonts w:eastAsiaTheme="minorEastAsia" w:cstheme="minorBidi"/>
                <w:b w:val="0"/>
                <w:bCs w:val="0"/>
                <w:i w:val="0"/>
                <w:iCs w:val="0"/>
                <w:noProof/>
                <w:sz w:val="22"/>
                <w:szCs w:val="22"/>
                <w:lang w:eastAsia="lt-LT"/>
              </w:rPr>
              <w:tab/>
            </w:r>
            <w:r w:rsidR="00EC34C1" w:rsidRPr="00156ECD">
              <w:rPr>
                <w:rStyle w:val="Hipersaitas"/>
                <w:rFonts w:eastAsia="Calibri"/>
                <w:noProof/>
              </w:rPr>
              <w:t>Vidaus auditų proceso schema</w:t>
            </w:r>
            <w:r w:rsidR="00EC34C1">
              <w:rPr>
                <w:noProof/>
                <w:webHidden/>
              </w:rPr>
              <w:tab/>
            </w:r>
            <w:r w:rsidR="00EC34C1">
              <w:rPr>
                <w:noProof/>
                <w:webHidden/>
              </w:rPr>
              <w:fldChar w:fldCharType="begin"/>
            </w:r>
            <w:r w:rsidR="00EC34C1">
              <w:rPr>
                <w:noProof/>
                <w:webHidden/>
              </w:rPr>
              <w:instrText xml:space="preserve"> PAGEREF _Toc43301614 \h </w:instrText>
            </w:r>
            <w:r w:rsidR="00EC34C1">
              <w:rPr>
                <w:noProof/>
                <w:webHidden/>
              </w:rPr>
            </w:r>
            <w:r w:rsidR="00EC34C1">
              <w:rPr>
                <w:noProof/>
                <w:webHidden/>
              </w:rPr>
              <w:fldChar w:fldCharType="separate"/>
            </w:r>
            <w:r w:rsidR="00EC34C1">
              <w:rPr>
                <w:noProof/>
                <w:webHidden/>
              </w:rPr>
              <w:t>3</w:t>
            </w:r>
            <w:r w:rsidR="00EC34C1">
              <w:rPr>
                <w:noProof/>
                <w:webHidden/>
              </w:rPr>
              <w:fldChar w:fldCharType="end"/>
            </w:r>
          </w:hyperlink>
        </w:p>
        <w:p w14:paraId="10BA9794" w14:textId="77777777" w:rsidR="00EC34C1" w:rsidRDefault="00EC34C1">
          <w:pPr>
            <w:pStyle w:val="Turinys2"/>
            <w:tabs>
              <w:tab w:val="left" w:pos="880"/>
              <w:tab w:val="right" w:leader="dot" w:pos="13993"/>
            </w:tabs>
            <w:rPr>
              <w:rFonts w:eastAsiaTheme="minorEastAsia" w:cstheme="minorBidi"/>
              <w:b w:val="0"/>
              <w:bCs w:val="0"/>
              <w:noProof/>
              <w:lang w:eastAsia="lt-LT"/>
            </w:rPr>
          </w:pPr>
          <w:hyperlink w:anchor="_Toc43301615" w:history="1">
            <w:r w:rsidRPr="00156ECD">
              <w:rPr>
                <w:rStyle w:val="Hipersaitas"/>
                <w:rFonts w:eastAsia="Calibri"/>
                <w:noProof/>
              </w:rPr>
              <w:t>1.1.</w:t>
            </w:r>
            <w:r>
              <w:rPr>
                <w:rFonts w:eastAsiaTheme="minorEastAsia" w:cstheme="minorBidi"/>
                <w:b w:val="0"/>
                <w:bCs w:val="0"/>
                <w:noProof/>
                <w:lang w:eastAsia="lt-LT"/>
              </w:rPr>
              <w:tab/>
            </w:r>
            <w:r w:rsidRPr="00156ECD">
              <w:rPr>
                <w:rStyle w:val="Hipersaitas"/>
                <w:rFonts w:eastAsia="Calibri"/>
                <w:noProof/>
              </w:rPr>
              <w:t>Vidaus auditų proceso aprašymas</w:t>
            </w:r>
            <w:r>
              <w:rPr>
                <w:noProof/>
                <w:webHidden/>
              </w:rPr>
              <w:tab/>
            </w:r>
            <w:r>
              <w:rPr>
                <w:noProof/>
                <w:webHidden/>
              </w:rPr>
              <w:fldChar w:fldCharType="begin"/>
            </w:r>
            <w:r>
              <w:rPr>
                <w:noProof/>
                <w:webHidden/>
              </w:rPr>
              <w:instrText xml:space="preserve"> PAGEREF _Toc43301615 \h </w:instrText>
            </w:r>
            <w:r>
              <w:rPr>
                <w:noProof/>
                <w:webHidden/>
              </w:rPr>
            </w:r>
            <w:r>
              <w:rPr>
                <w:noProof/>
                <w:webHidden/>
              </w:rPr>
              <w:fldChar w:fldCharType="separate"/>
            </w:r>
            <w:r>
              <w:rPr>
                <w:noProof/>
                <w:webHidden/>
              </w:rPr>
              <w:t>4</w:t>
            </w:r>
            <w:r>
              <w:rPr>
                <w:noProof/>
                <w:webHidden/>
              </w:rPr>
              <w:fldChar w:fldCharType="end"/>
            </w:r>
          </w:hyperlink>
        </w:p>
        <w:p w14:paraId="6155C455" w14:textId="77777777" w:rsidR="000D715D" w:rsidRPr="00CA593E" w:rsidRDefault="00980658" w:rsidP="00322549">
          <w:pPr>
            <w:jc w:val="center"/>
            <w:rPr>
              <w:b/>
              <w:bCs/>
              <w:sz w:val="32"/>
              <w:szCs w:val="32"/>
            </w:rPr>
          </w:pPr>
          <w:r>
            <w:rPr>
              <w:b/>
              <w:bCs/>
              <w:noProof/>
            </w:rPr>
            <w:fldChar w:fldCharType="end"/>
          </w:r>
        </w:p>
      </w:sdtContent>
    </w:sdt>
    <w:p w14:paraId="3259DA3B" w14:textId="77777777" w:rsidR="00D1467F" w:rsidRPr="00CA593E" w:rsidRDefault="00322549" w:rsidP="00236DC1">
      <w:pPr>
        <w:rPr>
          <w:b/>
          <w:bCs/>
          <w:sz w:val="28"/>
          <w:szCs w:val="28"/>
        </w:rPr>
      </w:pPr>
      <w:r>
        <w:rPr>
          <w:b/>
          <w:bCs/>
          <w:sz w:val="28"/>
          <w:szCs w:val="28"/>
        </w:rPr>
        <w:br w:type="page"/>
      </w:r>
    </w:p>
    <w:p w14:paraId="3C15CBBF" w14:textId="77777777" w:rsidR="00EC34C1" w:rsidRPr="00EC34C1" w:rsidRDefault="00EC34C1" w:rsidP="00EC34C1">
      <w:pPr>
        <w:pStyle w:val="Antrat1"/>
        <w:rPr>
          <w:rFonts w:eastAsia="Calibri"/>
        </w:rPr>
      </w:pPr>
      <w:bookmarkStart w:id="0" w:name="_Toc43301614"/>
      <w:r>
        <w:rPr>
          <w:rFonts w:eastAsia="Calibri"/>
        </w:rPr>
        <w:lastRenderedPageBreak/>
        <w:t>Vidaus auditų proceso schema</w:t>
      </w:r>
      <w:bookmarkEnd w:id="0"/>
    </w:p>
    <w:p w14:paraId="2B362EB6" w14:textId="77777777" w:rsidR="00EC34C1" w:rsidRPr="00EC34C1" w:rsidRDefault="00EC34C1" w:rsidP="00EC34C1">
      <w:pPr>
        <w:rPr>
          <w:rFonts w:eastAsia="Calibri" w:cs="Times New Roman"/>
          <w:b/>
          <w:bCs/>
          <w:sz w:val="28"/>
          <w:szCs w:val="28"/>
        </w:rPr>
      </w:pPr>
    </w:p>
    <w:p w14:paraId="58AACB2A" w14:textId="070568DA" w:rsidR="00EC34C1" w:rsidRPr="00EC34C1" w:rsidRDefault="00635C0E" w:rsidP="00EC34C1">
      <w:pPr>
        <w:rPr>
          <w:rFonts w:eastAsia="Calibri" w:cs="Times New Roman"/>
        </w:rPr>
      </w:pPr>
      <w:r>
        <w:rPr>
          <w:rFonts w:eastAsia="Calibri" w:cs="Times New Roman"/>
          <w:noProof/>
          <w:lang w:eastAsia="lt-LT"/>
        </w:rPr>
        <mc:AlternateContent>
          <mc:Choice Requires="wpg">
            <w:drawing>
              <wp:anchor distT="0" distB="0" distL="114300" distR="114300" simplePos="0" relativeHeight="252919808" behindDoc="0" locked="0" layoutInCell="1" allowOverlap="1" wp14:anchorId="1280370F" wp14:editId="43E0C895">
                <wp:simplePos x="0" y="0"/>
                <wp:positionH relativeFrom="column">
                  <wp:posOffset>7689850</wp:posOffset>
                </wp:positionH>
                <wp:positionV relativeFrom="paragraph">
                  <wp:posOffset>122555</wp:posOffset>
                </wp:positionV>
                <wp:extent cx="1809750" cy="732155"/>
                <wp:effectExtent l="8890" t="6985" r="10160" b="13335"/>
                <wp:wrapNone/>
                <wp:docPr id="917242869" name="Group 1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732155"/>
                          <a:chOff x="7545" y="3855"/>
                          <a:chExt cx="1620" cy="1107"/>
                        </a:xfrm>
                      </wpg:grpSpPr>
                      <wps:wsp>
                        <wps:cNvPr id="309634743" name="Text Box 1799"/>
                        <wps:cNvSpPr txBox="1">
                          <a:spLocks noChangeArrowheads="1"/>
                        </wps:cNvSpPr>
                        <wps:spPr bwMode="auto">
                          <a:xfrm>
                            <a:off x="7545" y="4249"/>
                            <a:ext cx="1620" cy="713"/>
                          </a:xfrm>
                          <a:prstGeom prst="rect">
                            <a:avLst/>
                          </a:prstGeom>
                          <a:solidFill>
                            <a:srgbClr val="FFFFFF"/>
                          </a:solidFill>
                          <a:ln w="6350">
                            <a:solidFill>
                              <a:srgbClr val="000000"/>
                            </a:solidFill>
                            <a:miter lim="800000"/>
                            <a:headEnd/>
                            <a:tailEnd/>
                          </a:ln>
                        </wps:spPr>
                        <wps:txbx>
                          <w:txbxContent>
                            <w:p w14:paraId="4241EC6A" w14:textId="77777777" w:rsidR="00EC34C1" w:rsidRPr="00E61750" w:rsidRDefault="00EC34C1" w:rsidP="00EC34C1">
                              <w:r>
                                <w:t>Rengiama vidaus audito programa</w:t>
                              </w:r>
                            </w:p>
                          </w:txbxContent>
                        </wps:txbx>
                        <wps:bodyPr rot="0" vert="horz" wrap="square" lIns="91440" tIns="45720" rIns="91440" bIns="45720" anchor="t" anchorCtr="0" upright="1">
                          <a:noAutofit/>
                        </wps:bodyPr>
                      </wps:wsp>
                      <wps:wsp>
                        <wps:cNvPr id="2095701177" name="Text Box 1800"/>
                        <wps:cNvSpPr txBox="1">
                          <a:spLocks noChangeArrowheads="1"/>
                        </wps:cNvSpPr>
                        <wps:spPr bwMode="auto">
                          <a:xfrm>
                            <a:off x="7545" y="3855"/>
                            <a:ext cx="1620" cy="394"/>
                          </a:xfrm>
                          <a:prstGeom prst="rect">
                            <a:avLst/>
                          </a:prstGeom>
                          <a:solidFill>
                            <a:srgbClr val="FFFFFF"/>
                          </a:solidFill>
                          <a:ln w="6350">
                            <a:solidFill>
                              <a:srgbClr val="000000"/>
                            </a:solidFill>
                            <a:miter lim="800000"/>
                            <a:headEnd/>
                            <a:tailEnd/>
                          </a:ln>
                        </wps:spPr>
                        <wps:txbx>
                          <w:txbxContent>
                            <w:p w14:paraId="7B711705" w14:textId="77777777" w:rsidR="00EC34C1" w:rsidRPr="00E61750"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0370F" id="Group 1798" o:spid="_x0000_s1026" style="position:absolute;margin-left:605.5pt;margin-top:9.65pt;width:142.5pt;height:57.65pt;z-index:252919808" coordorigin="7545,3855" coordsize="162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">
                <v:shapetype id="_x0000_t202" coordsize="21600,21600" o:spt="202" path="m,l,21600r21600,l21600,xe">
                  <v:stroke joinstyle="miter"/>
                  <v:path gradientshapeok="t" o:connecttype="rect"/>
                </v:shapetype>
                <v:shape id="Text Box 1799" o:spid="_x0000_s1027" type="#_x0000_t202" style="position:absolute;left:7545;top:4249;width:1620;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" strokeweight=".5pt">
                  <v:textbox>
                    <w:txbxContent>
                      <w:p w14:paraId="4241EC6A" w14:textId="77777777" w:rsidR="00EC34C1" w:rsidRPr="00E61750" w:rsidRDefault="00EC34C1" w:rsidP="00EC34C1">
                        <w:r>
                          <w:t>Rengiama vidaus audito programa</w:t>
                        </w:r>
                      </w:p>
                    </w:txbxContent>
                  </v:textbox>
                </v:shape>
                <v:shape id="Text Box 1800" o:spid="_x0000_s1028" type="#_x0000_t202" style="position:absolute;left:7545;top:3855;width:162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" strokeweight=".5pt">
                  <v:textbox>
                    <w:txbxContent>
                      <w:p w14:paraId="7B711705" w14:textId="77777777" w:rsidR="00EC34C1" w:rsidRPr="00E61750" w:rsidRDefault="00EC34C1" w:rsidP="00EC34C1">
                        <w:pPr>
                          <w:jc w:val="center"/>
                          <w:rPr>
                            <w:sz w:val="20"/>
                            <w:szCs w:val="20"/>
                          </w:rPr>
                        </w:pPr>
                        <w:r>
                          <w:rPr>
                            <w:sz w:val="20"/>
                            <w:szCs w:val="20"/>
                          </w:rPr>
                          <w:t>Skyriaus vedėjas ir specialistas</w:t>
                        </w:r>
                      </w:p>
                    </w:txbxContent>
                  </v:textbox>
                </v:shape>
              </v:group>
            </w:pict>
          </mc:Fallback>
        </mc:AlternateContent>
      </w:r>
      <w:r>
        <w:rPr>
          <w:rFonts w:eastAsia="Calibri" w:cs="Times New Roman"/>
          <w:noProof/>
          <w:lang w:eastAsia="lt-LT"/>
        </w:rPr>
        <mc:AlternateContent>
          <mc:Choice Requires="wpg">
            <w:drawing>
              <wp:anchor distT="0" distB="0" distL="114300" distR="114300" simplePos="0" relativeHeight="252936192" behindDoc="0" locked="0" layoutInCell="1" allowOverlap="1" wp14:anchorId="63A1C2CC" wp14:editId="759421A6">
                <wp:simplePos x="0" y="0"/>
                <wp:positionH relativeFrom="column">
                  <wp:posOffset>3632835</wp:posOffset>
                </wp:positionH>
                <wp:positionV relativeFrom="paragraph">
                  <wp:posOffset>122555</wp:posOffset>
                </wp:positionV>
                <wp:extent cx="1952625" cy="598805"/>
                <wp:effectExtent l="9525" t="6985" r="9525" b="13335"/>
                <wp:wrapNone/>
                <wp:docPr id="1291655272" name="Group 1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598805"/>
                          <a:chOff x="6855" y="2402"/>
                          <a:chExt cx="3075" cy="943"/>
                        </a:xfrm>
                      </wpg:grpSpPr>
                      <wps:wsp>
                        <wps:cNvPr id="516199776" name="Text Box 1831"/>
                        <wps:cNvSpPr txBox="1">
                          <a:spLocks noChangeArrowheads="1"/>
                        </wps:cNvSpPr>
                        <wps:spPr bwMode="auto">
                          <a:xfrm>
                            <a:off x="6855" y="2845"/>
                            <a:ext cx="3075" cy="500"/>
                          </a:xfrm>
                          <a:prstGeom prst="rect">
                            <a:avLst/>
                          </a:prstGeom>
                          <a:solidFill>
                            <a:srgbClr val="FFFFFF"/>
                          </a:solidFill>
                          <a:ln w="6350">
                            <a:solidFill>
                              <a:srgbClr val="000000"/>
                            </a:solidFill>
                            <a:miter lim="800000"/>
                            <a:headEnd/>
                            <a:tailEnd/>
                          </a:ln>
                        </wps:spPr>
                        <wps:txbx>
                          <w:txbxContent>
                            <w:p w14:paraId="645E712E" w14:textId="77777777" w:rsidR="00EC34C1" w:rsidRPr="003A1C1B" w:rsidRDefault="00EC34C1" w:rsidP="00EC34C1">
                              <w:r>
                                <w:t>Įžanginis susitikimas</w:t>
                              </w:r>
                            </w:p>
                          </w:txbxContent>
                        </wps:txbx>
                        <wps:bodyPr rot="0" vert="horz" wrap="square" lIns="91440" tIns="45720" rIns="91440" bIns="45720" anchor="t" anchorCtr="0" upright="1">
                          <a:noAutofit/>
                        </wps:bodyPr>
                      </wps:wsp>
                      <wps:wsp>
                        <wps:cNvPr id="249794499" name="Text Box 1832"/>
                        <wps:cNvSpPr txBox="1">
                          <a:spLocks noChangeArrowheads="1"/>
                        </wps:cNvSpPr>
                        <wps:spPr bwMode="auto">
                          <a:xfrm>
                            <a:off x="6855" y="2402"/>
                            <a:ext cx="3075" cy="443"/>
                          </a:xfrm>
                          <a:prstGeom prst="rect">
                            <a:avLst/>
                          </a:prstGeom>
                          <a:solidFill>
                            <a:srgbClr val="FFFFFF"/>
                          </a:solidFill>
                          <a:ln w="6350">
                            <a:solidFill>
                              <a:srgbClr val="000000"/>
                            </a:solidFill>
                            <a:miter lim="800000"/>
                            <a:headEnd/>
                            <a:tailEnd/>
                          </a:ln>
                        </wps:spPr>
                        <wps:txbx>
                          <w:txbxContent>
                            <w:p w14:paraId="3754C38A" w14:textId="77777777" w:rsidR="00EC34C1" w:rsidRPr="00351FB7"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1C2CC" id="Group 1830" o:spid="_x0000_s1029" style="position:absolute;margin-left:286.05pt;margin-top:9.65pt;width:153.75pt;height:47.15pt;z-index:252936192" coordorigin="6855,2402" coordsize="307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">
                <v:shapetype id="_x0000_t202" coordsize="21600,21600" o:spt="202" path="m,l,21600r21600,l21600,xe">
                  <v:stroke joinstyle="miter"/>
                  <v:path gradientshapeok="t" o:connecttype="rect"/>
                </v:shapetype>
                <v:shape id="Text Box 1831" o:spid="_x0000_s1030" type="#_x0000_t202" style="position:absolute;left:6855;top:2845;width:3075;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" strokeweight=".5pt">
                  <v:textbox>
                    <w:txbxContent>
                      <w:p w14:paraId="645E712E" w14:textId="77777777" w:rsidR="00EC34C1" w:rsidRPr="003A1C1B" w:rsidRDefault="00EC34C1" w:rsidP="00EC34C1">
                        <w:r>
                          <w:t>Įžanginis susitikimas</w:t>
                        </w:r>
                      </w:p>
                    </w:txbxContent>
                  </v:textbox>
                </v:shape>
                <v:shape id="Text Box 1832" o:spid="_x0000_s1031" type="#_x0000_t202" style="position:absolute;left:6855;top:2402;width:307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" strokeweight=".5pt">
                  <v:textbox>
                    <w:txbxContent>
                      <w:p w14:paraId="3754C38A" w14:textId="77777777" w:rsidR="00EC34C1" w:rsidRPr="00351FB7" w:rsidRDefault="00EC34C1" w:rsidP="00EC34C1">
                        <w:pPr>
                          <w:jc w:val="center"/>
                          <w:rPr>
                            <w:sz w:val="20"/>
                            <w:szCs w:val="20"/>
                          </w:rPr>
                        </w:pPr>
                        <w:r>
                          <w:rPr>
                            <w:sz w:val="20"/>
                            <w:szCs w:val="20"/>
                          </w:rPr>
                          <w:t>Skyriaus vedėjas ir specialistas</w:t>
                        </w:r>
                      </w:p>
                    </w:txbxContent>
                  </v:textbox>
                </v:shape>
              </v:group>
            </w:pict>
          </mc:Fallback>
        </mc:AlternateContent>
      </w:r>
      <w:r>
        <w:rPr>
          <w:rFonts w:eastAsia="Calibri" w:cs="Times New Roman"/>
          <w:noProof/>
          <w:lang w:eastAsia="lt-LT"/>
        </w:rPr>
        <mc:AlternateContent>
          <mc:Choice Requires="wpg">
            <w:drawing>
              <wp:anchor distT="0" distB="0" distL="114300" distR="114300" simplePos="0" relativeHeight="252935168" behindDoc="0" locked="0" layoutInCell="1" allowOverlap="1" wp14:anchorId="4FBAF7C8" wp14:editId="31461CF7">
                <wp:simplePos x="0" y="0"/>
                <wp:positionH relativeFrom="column">
                  <wp:posOffset>2004060</wp:posOffset>
                </wp:positionH>
                <wp:positionV relativeFrom="paragraph">
                  <wp:posOffset>122555</wp:posOffset>
                </wp:positionV>
                <wp:extent cx="1266825" cy="855980"/>
                <wp:effectExtent l="9525" t="6985" r="9525" b="13335"/>
                <wp:wrapNone/>
                <wp:docPr id="1720563702" name="Group 1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855980"/>
                          <a:chOff x="4290" y="2342"/>
                          <a:chExt cx="2685" cy="1348"/>
                        </a:xfrm>
                      </wpg:grpSpPr>
                      <wps:wsp>
                        <wps:cNvPr id="713599956" name="Text Box 112"/>
                        <wps:cNvSpPr txBox="1">
                          <a:spLocks noChangeArrowheads="1"/>
                        </wps:cNvSpPr>
                        <wps:spPr bwMode="auto">
                          <a:xfrm>
                            <a:off x="4290" y="3002"/>
                            <a:ext cx="2685" cy="688"/>
                          </a:xfrm>
                          <a:prstGeom prst="rect">
                            <a:avLst/>
                          </a:prstGeom>
                          <a:solidFill>
                            <a:srgbClr val="FFFFFF"/>
                          </a:solidFill>
                          <a:ln w="6350">
                            <a:solidFill>
                              <a:srgbClr val="000000"/>
                            </a:solidFill>
                            <a:miter lim="800000"/>
                            <a:headEnd/>
                            <a:tailEnd/>
                          </a:ln>
                        </wps:spPr>
                        <wps:txbx>
                          <w:txbxContent>
                            <w:p w14:paraId="734D23DC" w14:textId="77777777" w:rsidR="00EC34C1" w:rsidRPr="003A1C1B" w:rsidRDefault="00EC34C1" w:rsidP="00EC34C1">
                              <w:r>
                                <w:t>Išankstinis rizikos vertinimas</w:t>
                              </w:r>
                            </w:p>
                          </w:txbxContent>
                        </wps:txbx>
                        <wps:bodyPr rot="0" vert="horz" wrap="square" lIns="91440" tIns="45720" rIns="91440" bIns="45720" anchor="t" anchorCtr="0" upright="1">
                          <a:noAutofit/>
                        </wps:bodyPr>
                      </wps:wsp>
                      <wps:wsp>
                        <wps:cNvPr id="600486744" name="Text Box 1829"/>
                        <wps:cNvSpPr txBox="1">
                          <a:spLocks noChangeArrowheads="1"/>
                        </wps:cNvSpPr>
                        <wps:spPr bwMode="auto">
                          <a:xfrm>
                            <a:off x="4290" y="2342"/>
                            <a:ext cx="2685" cy="660"/>
                          </a:xfrm>
                          <a:prstGeom prst="rect">
                            <a:avLst/>
                          </a:prstGeom>
                          <a:solidFill>
                            <a:srgbClr val="FFFFFF"/>
                          </a:solidFill>
                          <a:ln w="6350">
                            <a:solidFill>
                              <a:srgbClr val="000000"/>
                            </a:solidFill>
                            <a:miter lim="800000"/>
                            <a:headEnd/>
                            <a:tailEnd/>
                          </a:ln>
                        </wps:spPr>
                        <wps:txbx>
                          <w:txbxContent>
                            <w:p w14:paraId="61C8F54E" w14:textId="77777777" w:rsidR="00EC34C1" w:rsidRPr="00351FB7"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AF7C8" id="Group 1827" o:spid="_x0000_s1035" style="position:absolute;margin-left:157.8pt;margin-top:9.65pt;width:99.75pt;height:67.4pt;z-index:252935168" coordorigin="4290,2342" coordsize="2685,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">
                <v:shape id="Text Box 112" o:spid="_x0000_s1036" type="#_x0000_t202" style="position:absolute;left:4290;top:3002;width:2685;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" strokeweight=".5pt">
                  <v:textbox>
                    <w:txbxContent>
                      <w:p w14:paraId="734D23DC" w14:textId="77777777" w:rsidR="00EC34C1" w:rsidRPr="003A1C1B" w:rsidRDefault="00EC34C1" w:rsidP="00EC34C1">
                        <w:r>
                          <w:t>Išankstinis rizikos vertinimas</w:t>
                        </w:r>
                      </w:p>
                    </w:txbxContent>
                  </v:textbox>
                </v:shape>
                <v:shape id="Text Box 1829" o:spid="_x0000_s1037" type="#_x0000_t202" style="position:absolute;left:4290;top:2342;width:268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" strokeweight=".5pt">
                  <v:textbox>
                    <w:txbxContent>
                      <w:p w14:paraId="61C8F54E" w14:textId="77777777" w:rsidR="00EC34C1" w:rsidRPr="00351FB7" w:rsidRDefault="00EC34C1" w:rsidP="00EC34C1">
                        <w:pPr>
                          <w:jc w:val="center"/>
                          <w:rPr>
                            <w:sz w:val="20"/>
                            <w:szCs w:val="20"/>
                          </w:rPr>
                        </w:pPr>
                        <w:r>
                          <w:rPr>
                            <w:sz w:val="20"/>
                            <w:szCs w:val="20"/>
                          </w:rPr>
                          <w:t>Skyriaus vedėjas ir specialistas</w:t>
                        </w:r>
                      </w:p>
                    </w:txbxContent>
                  </v:textbox>
                </v:shape>
              </v:group>
            </w:pict>
          </mc:Fallback>
        </mc:AlternateContent>
      </w:r>
      <w:r>
        <w:rPr>
          <w:rFonts w:eastAsia="Calibri" w:cs="Times New Roman"/>
          <w:noProof/>
          <w:lang w:eastAsia="lt-LT"/>
        </w:rPr>
        <mc:AlternateContent>
          <mc:Choice Requires="wpg">
            <w:drawing>
              <wp:anchor distT="0" distB="0" distL="114300" distR="114300" simplePos="0" relativeHeight="252920832" behindDoc="0" locked="0" layoutInCell="1" allowOverlap="1" wp14:anchorId="52C08E2B" wp14:editId="019643C7">
                <wp:simplePos x="0" y="0"/>
                <wp:positionH relativeFrom="column">
                  <wp:posOffset>-196215</wp:posOffset>
                </wp:positionH>
                <wp:positionV relativeFrom="paragraph">
                  <wp:posOffset>122555</wp:posOffset>
                </wp:positionV>
                <wp:extent cx="1771650" cy="1094105"/>
                <wp:effectExtent l="9525" t="6985" r="9525" b="13335"/>
                <wp:wrapNone/>
                <wp:docPr id="914134594" name="Group 1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0" cy="1094105"/>
                          <a:chOff x="825" y="4110"/>
                          <a:chExt cx="2790" cy="1650"/>
                        </a:xfrm>
                      </wpg:grpSpPr>
                      <wps:wsp>
                        <wps:cNvPr id="1296567888" name="Text Box 1802"/>
                        <wps:cNvSpPr txBox="1">
                          <a:spLocks noChangeArrowheads="1"/>
                        </wps:cNvSpPr>
                        <wps:spPr bwMode="auto">
                          <a:xfrm>
                            <a:off x="825" y="4533"/>
                            <a:ext cx="2790" cy="1227"/>
                          </a:xfrm>
                          <a:prstGeom prst="rect">
                            <a:avLst/>
                          </a:prstGeom>
                          <a:solidFill>
                            <a:srgbClr val="FFFFFF"/>
                          </a:solidFill>
                          <a:ln w="6350">
                            <a:solidFill>
                              <a:srgbClr val="000000"/>
                            </a:solidFill>
                            <a:miter lim="800000"/>
                            <a:headEnd/>
                            <a:tailEnd/>
                          </a:ln>
                        </wps:spPr>
                        <wps:txbx>
                          <w:txbxContent>
                            <w:p w14:paraId="05F51118" w14:textId="77777777" w:rsidR="00EC34C1" w:rsidRPr="002649B4" w:rsidRDefault="00EC34C1" w:rsidP="00EC34C1">
                              <w:r>
                                <w:t>Atliekamas planavimas (kalendorinių metų pabaigoje, suplanuojami numatomi auditai)</w:t>
                              </w:r>
                            </w:p>
                          </w:txbxContent>
                        </wps:txbx>
                        <wps:bodyPr rot="0" vert="horz" wrap="square" lIns="91440" tIns="45720" rIns="91440" bIns="45720" anchor="t" anchorCtr="0" upright="1">
                          <a:noAutofit/>
                        </wps:bodyPr>
                      </wps:wsp>
                      <wps:wsp>
                        <wps:cNvPr id="97755135" name="Text Box 1803"/>
                        <wps:cNvSpPr txBox="1">
                          <a:spLocks noChangeArrowheads="1"/>
                        </wps:cNvSpPr>
                        <wps:spPr bwMode="auto">
                          <a:xfrm>
                            <a:off x="825" y="4110"/>
                            <a:ext cx="2790" cy="423"/>
                          </a:xfrm>
                          <a:prstGeom prst="rect">
                            <a:avLst/>
                          </a:prstGeom>
                          <a:solidFill>
                            <a:srgbClr val="FFFFFF"/>
                          </a:solidFill>
                          <a:ln w="6350">
                            <a:solidFill>
                              <a:srgbClr val="000000"/>
                            </a:solidFill>
                            <a:miter lim="800000"/>
                            <a:headEnd/>
                            <a:tailEnd/>
                          </a:ln>
                        </wps:spPr>
                        <wps:txbx>
                          <w:txbxContent>
                            <w:p w14:paraId="2395D7FA" w14:textId="77777777" w:rsidR="00EC34C1" w:rsidRPr="002649B4"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08E2B" id="Group 1801" o:spid="_x0000_s1038" style="position:absolute;margin-left:-15.45pt;margin-top:9.65pt;width:139.5pt;height:86.15pt;z-index:252920832" coordorigin="825,4110" coordsize="279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">
                <v:shape id="Text Box 1802" o:spid="_x0000_s1039" type="#_x0000_t202" style="position:absolute;left:825;top:4533;width:2790;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" strokeweight=".5pt">
                  <v:textbox>
                    <w:txbxContent>
                      <w:p w14:paraId="05F51118" w14:textId="77777777" w:rsidR="00EC34C1" w:rsidRPr="002649B4" w:rsidRDefault="00EC34C1" w:rsidP="00EC34C1">
                        <w:r>
                          <w:t>Atliekamas planavimas (kalendorinių metų pabaigoje, suplanuojami numatomi auditai)</w:t>
                        </w:r>
                      </w:p>
                    </w:txbxContent>
                  </v:textbox>
                </v:shape>
                <v:shape id="Text Box 1803" o:spid="_x0000_s1040" type="#_x0000_t202" style="position:absolute;left:825;top:4110;width:279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" strokeweight=".5pt">
                  <v:textbox>
                    <w:txbxContent>
                      <w:p w14:paraId="2395D7FA" w14:textId="77777777" w:rsidR="00EC34C1" w:rsidRPr="002649B4" w:rsidRDefault="00EC34C1" w:rsidP="00EC34C1">
                        <w:pPr>
                          <w:jc w:val="center"/>
                          <w:rPr>
                            <w:sz w:val="20"/>
                            <w:szCs w:val="20"/>
                          </w:rPr>
                        </w:pPr>
                        <w:r>
                          <w:rPr>
                            <w:sz w:val="20"/>
                            <w:szCs w:val="20"/>
                          </w:rPr>
                          <w:t>Skyriaus vedėjas ir specialistas</w:t>
                        </w:r>
                      </w:p>
                    </w:txbxContent>
                  </v:textbox>
                </v:shape>
              </v:group>
            </w:pict>
          </mc:Fallback>
        </mc:AlternateContent>
      </w:r>
    </w:p>
    <w:p w14:paraId="2B40FC4D" w14:textId="231D8981" w:rsidR="00EC34C1" w:rsidRPr="00EC34C1" w:rsidRDefault="00D13313" w:rsidP="00EC34C1">
      <w:pPr>
        <w:rPr>
          <w:rFonts w:eastAsia="Calibri" w:cs="Times New Roman"/>
        </w:rPr>
        <w:sectPr w:rsidR="00EC34C1" w:rsidRPr="00EC34C1" w:rsidSect="00EC34C1">
          <w:headerReference w:type="default" r:id="rId12"/>
          <w:footerReference w:type="default" r:id="rId13"/>
          <w:pgSz w:w="16838" w:h="11906" w:orient="landscape"/>
          <w:pgMar w:top="1134" w:right="1701" w:bottom="567" w:left="1134" w:header="567" w:footer="567" w:gutter="0"/>
          <w:cols w:space="1296"/>
          <w:titlePg/>
          <w:docGrid w:linePitch="360"/>
        </w:sectPr>
      </w:pPr>
      <w:r>
        <w:rPr>
          <w:rFonts w:eastAsia="Calibri" w:cs="Times New Roman"/>
          <w:noProof/>
        </w:rPr>
        <mc:AlternateContent>
          <mc:Choice Requires="wps">
            <w:drawing>
              <wp:anchor distT="0" distB="0" distL="114300" distR="114300" simplePos="0" relativeHeight="252915712" behindDoc="0" locked="0" layoutInCell="1" allowOverlap="1" wp14:anchorId="3FB76CD2" wp14:editId="515E2D37">
                <wp:simplePos x="0" y="0"/>
                <wp:positionH relativeFrom="column">
                  <wp:posOffset>5585460</wp:posOffset>
                </wp:positionH>
                <wp:positionV relativeFrom="paragraph">
                  <wp:posOffset>204471</wp:posOffset>
                </wp:positionV>
                <wp:extent cx="2037715" cy="45719"/>
                <wp:effectExtent l="0" t="76200" r="635" b="50165"/>
                <wp:wrapNone/>
                <wp:docPr id="1934846864"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7715" cy="45719"/>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E0BA4F" id="_x0000_t32" coordsize="21600,21600" o:spt="32" o:oned="t" path="m,l21600,21600e" filled="f">
                <v:path arrowok="t" fillok="f" o:connecttype="none"/>
                <o:lock v:ext="edit" shapetype="t"/>
              </v:shapetype>
              <v:shape id="Straight Arrow Connector 67" o:spid="_x0000_s1026" type="#_x0000_t32" style="position:absolute;margin-left:439.8pt;margin-top:16.1pt;width:160.45pt;height:3.6pt;flip:y;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" strokecolor="#4472c4" strokeweight=".5pt">
                <v:stroke endarrow="block" joinstyle="miter"/>
              </v:shape>
            </w:pict>
          </mc:Fallback>
        </mc:AlternateContent>
      </w:r>
      <w:r w:rsidR="00635C0E">
        <w:rPr>
          <w:rFonts w:eastAsia="Calibri" w:cs="Times New Roman"/>
          <w:noProof/>
          <w:lang w:eastAsia="lt-LT"/>
        </w:rPr>
        <mc:AlternateContent>
          <mc:Choice Requires="wpg">
            <w:drawing>
              <wp:anchor distT="0" distB="0" distL="114300" distR="114300" simplePos="0" relativeHeight="252940288" behindDoc="0" locked="0" layoutInCell="1" allowOverlap="1" wp14:anchorId="401AF1A5" wp14:editId="18FAE0BE">
                <wp:simplePos x="0" y="0"/>
                <wp:positionH relativeFrom="column">
                  <wp:posOffset>5690235</wp:posOffset>
                </wp:positionH>
                <wp:positionV relativeFrom="paragraph">
                  <wp:posOffset>1932305</wp:posOffset>
                </wp:positionV>
                <wp:extent cx="1533525" cy="1225550"/>
                <wp:effectExtent l="9525" t="5715" r="9525" b="6985"/>
                <wp:wrapNone/>
                <wp:docPr id="1132399683" name="Group 1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1225550"/>
                          <a:chOff x="10095" y="5625"/>
                          <a:chExt cx="2415" cy="1930"/>
                        </a:xfrm>
                      </wpg:grpSpPr>
                      <wps:wsp>
                        <wps:cNvPr id="1418734178" name="Text Box 1843"/>
                        <wps:cNvSpPr txBox="1">
                          <a:spLocks noChangeArrowheads="1"/>
                        </wps:cNvSpPr>
                        <wps:spPr bwMode="auto">
                          <a:xfrm>
                            <a:off x="10095" y="6320"/>
                            <a:ext cx="2415" cy="1235"/>
                          </a:xfrm>
                          <a:prstGeom prst="rect">
                            <a:avLst/>
                          </a:prstGeom>
                          <a:solidFill>
                            <a:srgbClr val="FFFFFF"/>
                          </a:solidFill>
                          <a:ln w="6350">
                            <a:solidFill>
                              <a:srgbClr val="000000"/>
                            </a:solidFill>
                            <a:miter lim="800000"/>
                            <a:headEnd/>
                            <a:tailEnd/>
                          </a:ln>
                        </wps:spPr>
                        <wps:txbx>
                          <w:txbxContent>
                            <w:p w14:paraId="6D074B91" w14:textId="77777777" w:rsidR="00EC34C1" w:rsidRPr="00E61750" w:rsidRDefault="00EC34C1" w:rsidP="00EC34C1">
                              <w:r>
                                <w:t>Esant poreikiui,  įstaiga pateikia papildomą informaciją ir daroma korekcija</w:t>
                              </w:r>
                            </w:p>
                          </w:txbxContent>
                        </wps:txbx>
                        <wps:bodyPr rot="0" vert="horz" wrap="square" lIns="91440" tIns="45720" rIns="91440" bIns="45720" anchor="t" anchorCtr="0" upright="1">
                          <a:noAutofit/>
                        </wps:bodyPr>
                      </wps:wsp>
                      <wps:wsp>
                        <wps:cNvPr id="1993744475" name="Text Box 1844"/>
                        <wps:cNvSpPr txBox="1">
                          <a:spLocks noChangeArrowheads="1"/>
                        </wps:cNvSpPr>
                        <wps:spPr bwMode="auto">
                          <a:xfrm>
                            <a:off x="10095" y="5625"/>
                            <a:ext cx="2415" cy="695"/>
                          </a:xfrm>
                          <a:prstGeom prst="rect">
                            <a:avLst/>
                          </a:prstGeom>
                          <a:solidFill>
                            <a:srgbClr val="FFFFFF"/>
                          </a:solidFill>
                          <a:ln w="6350">
                            <a:solidFill>
                              <a:srgbClr val="000000"/>
                            </a:solidFill>
                            <a:miter lim="800000"/>
                            <a:headEnd/>
                            <a:tailEnd/>
                          </a:ln>
                        </wps:spPr>
                        <wps:txbx>
                          <w:txbxContent>
                            <w:p w14:paraId="0C033238" w14:textId="77777777" w:rsidR="00EC34C1" w:rsidRPr="00E61750"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AF1A5" id="Group 1842" o:spid="_x0000_s1041" style="position:absolute;margin-left:448.05pt;margin-top:152.15pt;width:120.75pt;height:96.5pt;z-index:252940288" coordorigin="10095,5625" coordsize="2415,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">
                <v:shape id="Text Box 1843" o:spid="_x0000_s1042" type="#_x0000_t202" style="position:absolute;left:10095;top:6320;width:2415;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" strokeweight=".5pt">
                  <v:textbox>
                    <w:txbxContent>
                      <w:p w14:paraId="6D074B91" w14:textId="77777777" w:rsidR="00EC34C1" w:rsidRPr="00E61750" w:rsidRDefault="00EC34C1" w:rsidP="00EC34C1">
                        <w:r>
                          <w:t>Esant poreikiui,  įstaiga pateikia papildomą informaciją ir daroma korekcija</w:t>
                        </w:r>
                      </w:p>
                    </w:txbxContent>
                  </v:textbox>
                </v:shape>
                <v:shape id="Text Box 1844" o:spid="_x0000_s1043" type="#_x0000_t202" style="position:absolute;left:10095;top:5625;width:2415;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" strokeweight=".5pt">
                  <v:textbox>
                    <w:txbxContent>
                      <w:p w14:paraId="0C033238" w14:textId="77777777" w:rsidR="00EC34C1" w:rsidRPr="00E61750" w:rsidRDefault="00EC34C1" w:rsidP="00EC34C1">
                        <w:pPr>
                          <w:jc w:val="center"/>
                          <w:rPr>
                            <w:sz w:val="20"/>
                            <w:szCs w:val="20"/>
                          </w:rPr>
                        </w:pPr>
                        <w:r>
                          <w:rPr>
                            <w:sz w:val="20"/>
                            <w:szCs w:val="20"/>
                          </w:rPr>
                          <w:t>Skyriaus vedėjas ir specialistas</w:t>
                        </w:r>
                      </w:p>
                    </w:txbxContent>
                  </v:textbox>
                </v:shape>
              </v:group>
            </w:pict>
          </mc:Fallback>
        </mc:AlternateContent>
      </w:r>
      <w:r w:rsidR="00635C0E">
        <w:rPr>
          <w:rFonts w:eastAsia="Calibri" w:cs="Times New Roman"/>
          <w:noProof/>
          <w:lang w:eastAsia="lt-LT"/>
        </w:rPr>
        <mc:AlternateContent>
          <mc:Choice Requires="wpg">
            <w:drawing>
              <wp:anchor distT="0" distB="0" distL="114300" distR="114300" simplePos="0" relativeHeight="252939264" behindDoc="0" locked="0" layoutInCell="1" allowOverlap="1" wp14:anchorId="64B5219A" wp14:editId="68964000">
                <wp:simplePos x="0" y="0"/>
                <wp:positionH relativeFrom="column">
                  <wp:posOffset>5404485</wp:posOffset>
                </wp:positionH>
                <wp:positionV relativeFrom="paragraph">
                  <wp:posOffset>4189730</wp:posOffset>
                </wp:positionV>
                <wp:extent cx="1876425" cy="885825"/>
                <wp:effectExtent l="9525" t="5715" r="9525" b="13335"/>
                <wp:wrapNone/>
                <wp:docPr id="813534734" name="Group 1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885825"/>
                          <a:chOff x="9645" y="9300"/>
                          <a:chExt cx="2955" cy="1395"/>
                        </a:xfrm>
                      </wpg:grpSpPr>
                      <wps:wsp>
                        <wps:cNvPr id="583185890" name="Text Box 1840"/>
                        <wps:cNvSpPr txBox="1">
                          <a:spLocks noChangeArrowheads="1"/>
                        </wps:cNvSpPr>
                        <wps:spPr bwMode="auto">
                          <a:xfrm>
                            <a:off x="9645" y="9708"/>
                            <a:ext cx="2955" cy="987"/>
                          </a:xfrm>
                          <a:prstGeom prst="rect">
                            <a:avLst/>
                          </a:prstGeom>
                          <a:solidFill>
                            <a:srgbClr val="FFFFFF"/>
                          </a:solidFill>
                          <a:ln w="6350">
                            <a:solidFill>
                              <a:srgbClr val="000000"/>
                            </a:solidFill>
                            <a:miter lim="800000"/>
                            <a:headEnd/>
                            <a:tailEnd/>
                          </a:ln>
                        </wps:spPr>
                        <wps:txbx>
                          <w:txbxContent>
                            <w:p w14:paraId="2C77FDC8" w14:textId="77777777" w:rsidR="00EC34C1" w:rsidRPr="008B4B9E" w:rsidRDefault="00EC34C1" w:rsidP="00EC34C1">
                              <w:r w:rsidRPr="008B4B9E">
                                <w:t>Į</w:t>
                              </w:r>
                              <w:r>
                                <w:t>staigai išsiunčiamas klausimynas įvertinti atlikto vidaus audito vykdymą</w:t>
                              </w:r>
                            </w:p>
                          </w:txbxContent>
                        </wps:txbx>
                        <wps:bodyPr rot="0" vert="horz" wrap="square" lIns="91440" tIns="45720" rIns="91440" bIns="45720" anchor="t" anchorCtr="0" upright="1">
                          <a:noAutofit/>
                        </wps:bodyPr>
                      </wps:wsp>
                      <wps:wsp>
                        <wps:cNvPr id="1339683635" name="Text Box 1841"/>
                        <wps:cNvSpPr txBox="1">
                          <a:spLocks noChangeArrowheads="1"/>
                        </wps:cNvSpPr>
                        <wps:spPr bwMode="auto">
                          <a:xfrm>
                            <a:off x="9645" y="9300"/>
                            <a:ext cx="2955" cy="408"/>
                          </a:xfrm>
                          <a:prstGeom prst="rect">
                            <a:avLst/>
                          </a:prstGeom>
                          <a:solidFill>
                            <a:srgbClr val="FFFFFF"/>
                          </a:solidFill>
                          <a:ln w="6350">
                            <a:solidFill>
                              <a:srgbClr val="000000"/>
                            </a:solidFill>
                            <a:miter lim="800000"/>
                            <a:headEnd/>
                            <a:tailEnd/>
                          </a:ln>
                        </wps:spPr>
                        <wps:txbx>
                          <w:txbxContent>
                            <w:p w14:paraId="142FB2F9" w14:textId="77777777" w:rsidR="00EC34C1" w:rsidRPr="008B4B9E"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5219A" id="Group 1839" o:spid="_x0000_s1044" style="position:absolute;margin-left:425.55pt;margin-top:329.9pt;width:147.75pt;height:69.75pt;z-index:252939264" coordorigin="9645,9300" coordsize="2955,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">
                <v:shape id="Text Box 1840" o:spid="_x0000_s1045" type="#_x0000_t202" style="position:absolute;left:9645;top:9708;width:2955;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" strokeweight=".5pt">
                  <v:textbox>
                    <w:txbxContent>
                      <w:p w14:paraId="2C77FDC8" w14:textId="77777777" w:rsidR="00EC34C1" w:rsidRPr="008B4B9E" w:rsidRDefault="00EC34C1" w:rsidP="00EC34C1">
                        <w:r w:rsidRPr="008B4B9E">
                          <w:t>Į</w:t>
                        </w:r>
                        <w:r>
                          <w:t>staigai išsiunčiamas klausimynas įvertinti atlikto vidaus audito vykdymą</w:t>
                        </w:r>
                      </w:p>
                    </w:txbxContent>
                  </v:textbox>
                </v:shape>
                <v:shape id="Text Box 1841" o:spid="_x0000_s1046" type="#_x0000_t202" style="position:absolute;left:9645;top:9300;width:2955;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" strokeweight=".5pt">
                  <v:textbox>
                    <w:txbxContent>
                      <w:p w14:paraId="142FB2F9" w14:textId="77777777" w:rsidR="00EC34C1" w:rsidRPr="008B4B9E" w:rsidRDefault="00EC34C1" w:rsidP="00EC34C1">
                        <w:pPr>
                          <w:jc w:val="center"/>
                          <w:rPr>
                            <w:sz w:val="20"/>
                            <w:szCs w:val="20"/>
                          </w:rPr>
                        </w:pPr>
                        <w:r>
                          <w:rPr>
                            <w:sz w:val="20"/>
                            <w:szCs w:val="20"/>
                          </w:rPr>
                          <w:t>Skyriaus vedėjas ir specialistas</w:t>
                        </w:r>
                      </w:p>
                    </w:txbxContent>
                  </v:textbox>
                </v:shape>
              </v:group>
            </w:pict>
          </mc:Fallback>
        </mc:AlternateContent>
      </w:r>
      <w:r w:rsidR="00635C0E">
        <w:rPr>
          <w:rFonts w:eastAsia="Calibri" w:cs="Times New Roman"/>
          <w:noProof/>
          <w:lang w:eastAsia="lt-LT"/>
        </w:rPr>
        <mc:AlternateContent>
          <mc:Choice Requires="wpg">
            <w:drawing>
              <wp:anchor distT="0" distB="0" distL="114300" distR="114300" simplePos="0" relativeHeight="252938240" behindDoc="0" locked="0" layoutInCell="1" allowOverlap="1" wp14:anchorId="13D708E9" wp14:editId="706DC44A">
                <wp:simplePos x="0" y="0"/>
                <wp:positionH relativeFrom="column">
                  <wp:posOffset>3185795</wp:posOffset>
                </wp:positionH>
                <wp:positionV relativeFrom="paragraph">
                  <wp:posOffset>3903980</wp:posOffset>
                </wp:positionV>
                <wp:extent cx="1876425" cy="1247775"/>
                <wp:effectExtent l="10160" t="5715" r="8890" b="13335"/>
                <wp:wrapNone/>
                <wp:docPr id="1237680053" name="Group 1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1247775"/>
                          <a:chOff x="6151" y="8730"/>
                          <a:chExt cx="2955" cy="1965"/>
                        </a:xfrm>
                      </wpg:grpSpPr>
                      <wps:wsp>
                        <wps:cNvPr id="689187601" name="Text Box 1837"/>
                        <wps:cNvSpPr txBox="1">
                          <a:spLocks noChangeArrowheads="1"/>
                        </wps:cNvSpPr>
                        <wps:spPr bwMode="auto">
                          <a:xfrm>
                            <a:off x="6151" y="9125"/>
                            <a:ext cx="2955" cy="1570"/>
                          </a:xfrm>
                          <a:prstGeom prst="rect">
                            <a:avLst/>
                          </a:prstGeom>
                          <a:solidFill>
                            <a:srgbClr val="FFFFFF"/>
                          </a:solidFill>
                          <a:ln w="6350">
                            <a:solidFill>
                              <a:srgbClr val="000000"/>
                            </a:solidFill>
                            <a:miter lim="800000"/>
                            <a:headEnd/>
                            <a:tailEnd/>
                          </a:ln>
                        </wps:spPr>
                        <wps:txbx>
                          <w:txbxContent>
                            <w:p w14:paraId="46B5FAFB" w14:textId="77777777" w:rsidR="00EC34C1" w:rsidRPr="00E61750" w:rsidRDefault="00EC34C1" w:rsidP="00EC34C1">
                              <w:r>
                                <w:t>Parengiamas rekomendacijų pateiktų vidaus audito ataskaitoje pateikų rekomendacijų įgyvendinimo priemonių planas</w:t>
                              </w:r>
                            </w:p>
                          </w:txbxContent>
                        </wps:txbx>
                        <wps:bodyPr rot="0" vert="horz" wrap="square" lIns="91440" tIns="45720" rIns="91440" bIns="45720" anchor="t" anchorCtr="0" upright="1">
                          <a:noAutofit/>
                        </wps:bodyPr>
                      </wps:wsp>
                      <wps:wsp>
                        <wps:cNvPr id="1238019130" name="Text Box 1838"/>
                        <wps:cNvSpPr txBox="1">
                          <a:spLocks noChangeArrowheads="1"/>
                        </wps:cNvSpPr>
                        <wps:spPr bwMode="auto">
                          <a:xfrm>
                            <a:off x="6151" y="8730"/>
                            <a:ext cx="2955" cy="395"/>
                          </a:xfrm>
                          <a:prstGeom prst="rect">
                            <a:avLst/>
                          </a:prstGeom>
                          <a:solidFill>
                            <a:srgbClr val="FFFFFF"/>
                          </a:solidFill>
                          <a:ln w="6350">
                            <a:solidFill>
                              <a:srgbClr val="000000"/>
                            </a:solidFill>
                            <a:miter lim="800000"/>
                            <a:headEnd/>
                            <a:tailEnd/>
                          </a:ln>
                        </wps:spPr>
                        <wps:txbx>
                          <w:txbxContent>
                            <w:p w14:paraId="5BF69A14" w14:textId="77777777" w:rsidR="00EC34C1" w:rsidRPr="008B4B9E"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708E9" id="Group 1836" o:spid="_x0000_s1047" style="position:absolute;margin-left:250.85pt;margin-top:307.4pt;width:147.75pt;height:98.25pt;z-index:252938240" coordorigin="6151,8730" coordsize="2955,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">
                <v:shape id="Text Box 1837" o:spid="_x0000_s1048" type="#_x0000_t202" style="position:absolute;left:6151;top:9125;width:2955;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" strokeweight=".5pt">
                  <v:textbox>
                    <w:txbxContent>
                      <w:p w14:paraId="46B5FAFB" w14:textId="77777777" w:rsidR="00EC34C1" w:rsidRPr="00E61750" w:rsidRDefault="00EC34C1" w:rsidP="00EC34C1">
                        <w:r>
                          <w:t xml:space="preserve">Parengiamas rekomendacijų pateiktų vidaus audito ataskaitoje </w:t>
                        </w:r>
                        <w:proofErr w:type="spellStart"/>
                        <w:r>
                          <w:t>pateikų</w:t>
                        </w:r>
                        <w:proofErr w:type="spellEnd"/>
                        <w:r>
                          <w:t xml:space="preserve"> rekomendacijų įgyvendinimo priemonių planas</w:t>
                        </w:r>
                      </w:p>
                    </w:txbxContent>
                  </v:textbox>
                </v:shape>
                <v:shape id="Text Box 1838" o:spid="_x0000_s1049" type="#_x0000_t202" style="position:absolute;left:6151;top:8730;width:2955;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" strokeweight=".5pt">
                  <v:textbox>
                    <w:txbxContent>
                      <w:p w14:paraId="5BF69A14" w14:textId="77777777" w:rsidR="00EC34C1" w:rsidRPr="008B4B9E" w:rsidRDefault="00EC34C1" w:rsidP="00EC34C1">
                        <w:pPr>
                          <w:jc w:val="center"/>
                          <w:rPr>
                            <w:sz w:val="20"/>
                            <w:szCs w:val="20"/>
                          </w:rPr>
                        </w:pPr>
                        <w:r>
                          <w:rPr>
                            <w:sz w:val="20"/>
                            <w:szCs w:val="20"/>
                          </w:rPr>
                          <w:t>Skyriaus vedėjas ir specialistas</w:t>
                        </w:r>
                      </w:p>
                    </w:txbxContent>
                  </v:textbox>
                </v:shape>
              </v:group>
            </w:pict>
          </mc:Fallback>
        </mc:AlternateContent>
      </w:r>
      <w:r w:rsidR="00635C0E">
        <w:rPr>
          <w:rFonts w:eastAsia="Calibri" w:cs="Times New Roman"/>
          <w:noProof/>
          <w:lang w:eastAsia="lt-LT"/>
        </w:rPr>
        <mc:AlternateContent>
          <mc:Choice Requires="wpg">
            <w:drawing>
              <wp:anchor distT="0" distB="0" distL="114300" distR="114300" simplePos="0" relativeHeight="252921856" behindDoc="0" locked="0" layoutInCell="1" allowOverlap="1" wp14:anchorId="3B7D7EB4" wp14:editId="3492E2BF">
                <wp:simplePos x="0" y="0"/>
                <wp:positionH relativeFrom="column">
                  <wp:posOffset>7689850</wp:posOffset>
                </wp:positionH>
                <wp:positionV relativeFrom="paragraph">
                  <wp:posOffset>849630</wp:posOffset>
                </wp:positionV>
                <wp:extent cx="1715135" cy="1000125"/>
                <wp:effectExtent l="8890" t="8890" r="9525" b="10160"/>
                <wp:wrapNone/>
                <wp:docPr id="796559790" name="Group 1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5135" cy="1000125"/>
                          <a:chOff x="13350" y="6315"/>
                          <a:chExt cx="2955" cy="1620"/>
                        </a:xfrm>
                      </wpg:grpSpPr>
                      <wps:wsp>
                        <wps:cNvPr id="432856721" name="Text Box 1805"/>
                        <wps:cNvSpPr txBox="1">
                          <a:spLocks noChangeArrowheads="1"/>
                        </wps:cNvSpPr>
                        <wps:spPr bwMode="auto">
                          <a:xfrm>
                            <a:off x="13350" y="6966"/>
                            <a:ext cx="2955" cy="969"/>
                          </a:xfrm>
                          <a:prstGeom prst="rect">
                            <a:avLst/>
                          </a:prstGeom>
                          <a:solidFill>
                            <a:srgbClr val="FFFFFF"/>
                          </a:solidFill>
                          <a:ln w="6350">
                            <a:solidFill>
                              <a:srgbClr val="000000"/>
                            </a:solidFill>
                            <a:miter lim="800000"/>
                            <a:headEnd/>
                            <a:tailEnd/>
                          </a:ln>
                        </wps:spPr>
                        <wps:txbx>
                          <w:txbxContent>
                            <w:p w14:paraId="75E08AE4" w14:textId="77777777" w:rsidR="00EC34C1" w:rsidRPr="00E61750" w:rsidRDefault="00EC34C1" w:rsidP="00EC34C1">
                              <w:r w:rsidRPr="00E61750">
                                <w:t xml:space="preserve">Atliekamas vidaus auditas, kurio metu pildomi </w:t>
                              </w:r>
                              <w:r>
                                <w:t>dokumentai</w:t>
                              </w:r>
                            </w:p>
                          </w:txbxContent>
                        </wps:txbx>
                        <wps:bodyPr rot="0" vert="horz" wrap="square" lIns="91440" tIns="45720" rIns="91440" bIns="45720" anchor="t" anchorCtr="0" upright="1">
                          <a:noAutofit/>
                        </wps:bodyPr>
                      </wps:wsp>
                      <wps:wsp>
                        <wps:cNvPr id="1924399452" name="Text Box 1806"/>
                        <wps:cNvSpPr txBox="1">
                          <a:spLocks noChangeArrowheads="1"/>
                        </wps:cNvSpPr>
                        <wps:spPr bwMode="auto">
                          <a:xfrm>
                            <a:off x="13350" y="6315"/>
                            <a:ext cx="2955" cy="651"/>
                          </a:xfrm>
                          <a:prstGeom prst="rect">
                            <a:avLst/>
                          </a:prstGeom>
                          <a:solidFill>
                            <a:srgbClr val="FFFFFF"/>
                          </a:solidFill>
                          <a:ln w="6350">
                            <a:solidFill>
                              <a:srgbClr val="000000"/>
                            </a:solidFill>
                            <a:miter lim="800000"/>
                            <a:headEnd/>
                            <a:tailEnd/>
                          </a:ln>
                        </wps:spPr>
                        <wps:txbx>
                          <w:txbxContent>
                            <w:p w14:paraId="412EE6C7" w14:textId="77777777" w:rsidR="00EC34C1" w:rsidRPr="00E61750" w:rsidRDefault="00EC34C1" w:rsidP="00EC34C1">
                              <w:pPr>
                                <w:jc w:val="center"/>
                                <w:rPr>
                                  <w:sz w:val="20"/>
                                  <w:szCs w:val="20"/>
                                </w:rPr>
                              </w:pPr>
                              <w:r>
                                <w:rPr>
                                  <w:sz w:val="20"/>
                                  <w:szCs w:val="20"/>
                                </w:rPr>
                                <w:t>Skyriaus vedėjas ir specialistas</w:t>
                              </w:r>
                            </w:p>
                            <w:p w14:paraId="3F5846CC" w14:textId="77777777" w:rsidR="00EC34C1" w:rsidRPr="00E61750" w:rsidRDefault="00EC34C1" w:rsidP="00EC34C1">
                              <w:pPr>
                                <w:rPr>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D7EB4" id="Group 1804" o:spid="_x0000_s1050" style="position:absolute;margin-left:605.5pt;margin-top:66.9pt;width:135.05pt;height:78.75pt;z-index:252921856" coordorigin="13350,6315" coordsize="29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">
                <v:shape id="Text Box 1805" o:spid="_x0000_s1051" type="#_x0000_t202" style="position:absolute;left:13350;top:6966;width:2955;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" strokeweight=".5pt">
                  <v:textbox>
                    <w:txbxContent>
                      <w:p w14:paraId="75E08AE4" w14:textId="77777777" w:rsidR="00EC34C1" w:rsidRPr="00E61750" w:rsidRDefault="00EC34C1" w:rsidP="00EC34C1">
                        <w:r w:rsidRPr="00E61750">
                          <w:t xml:space="preserve">Atliekamas vidaus auditas, kurio metu pildomi </w:t>
                        </w:r>
                        <w:r>
                          <w:t>dokumentai</w:t>
                        </w:r>
                      </w:p>
                    </w:txbxContent>
                  </v:textbox>
                </v:shape>
                <v:shape id="Text Box 1806" o:spid="_x0000_s1052" type="#_x0000_t202" style="position:absolute;left:13350;top:6315;width:2955;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" strokeweight=".5pt">
                  <v:textbox>
                    <w:txbxContent>
                      <w:p w14:paraId="412EE6C7" w14:textId="77777777" w:rsidR="00EC34C1" w:rsidRPr="00E61750" w:rsidRDefault="00EC34C1" w:rsidP="00EC34C1">
                        <w:pPr>
                          <w:jc w:val="center"/>
                          <w:rPr>
                            <w:sz w:val="20"/>
                            <w:szCs w:val="20"/>
                          </w:rPr>
                        </w:pPr>
                        <w:r>
                          <w:rPr>
                            <w:sz w:val="20"/>
                            <w:szCs w:val="20"/>
                          </w:rPr>
                          <w:t>Skyriaus vedėjas ir specialistas</w:t>
                        </w:r>
                      </w:p>
                      <w:p w14:paraId="3F5846CC" w14:textId="77777777" w:rsidR="00EC34C1" w:rsidRPr="00E61750" w:rsidRDefault="00EC34C1" w:rsidP="00EC34C1">
                        <w:pPr>
                          <w:rPr>
                            <w:szCs w:val="20"/>
                          </w:rPr>
                        </w:pPr>
                      </w:p>
                    </w:txbxContent>
                  </v:textbox>
                </v:shape>
              </v:group>
            </w:pict>
          </mc:Fallback>
        </mc:AlternateContent>
      </w:r>
      <w:r w:rsidR="00635C0E">
        <w:rPr>
          <w:rFonts w:eastAsia="Calibri" w:cs="Times New Roman"/>
          <w:noProof/>
          <w:lang w:eastAsia="lt-LT"/>
        </w:rPr>
        <mc:AlternateContent>
          <mc:Choice Requires="wps">
            <w:drawing>
              <wp:anchor distT="0" distB="0" distL="114300" distR="114300" simplePos="0" relativeHeight="252917760" behindDoc="0" locked="0" layoutInCell="1" allowOverlap="1" wp14:anchorId="587291BC" wp14:editId="35949912">
                <wp:simplePos x="0" y="0"/>
                <wp:positionH relativeFrom="margin">
                  <wp:posOffset>8442960</wp:posOffset>
                </wp:positionH>
                <wp:positionV relativeFrom="paragraph">
                  <wp:posOffset>713105</wp:posOffset>
                </wp:positionV>
                <wp:extent cx="266700" cy="0"/>
                <wp:effectExtent l="57150" t="5715" r="57150" b="22860"/>
                <wp:wrapNone/>
                <wp:docPr id="616996991" name="AutoShape 1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670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48481" id="_x0000_t32" coordsize="21600,21600" o:spt="32" o:oned="t" path="m,l21600,21600e" filled="f">
                <v:path arrowok="t" fillok="f" o:connecttype="none"/>
                <o:lock v:ext="edit" shapetype="t"/>
              </v:shapetype>
              <v:shape id="AutoShape 1796" o:spid="_x0000_s1026" type="#_x0000_t32" style="position:absolute;margin-left:664.8pt;margin-top:56.15pt;width:21pt;height:0;rotation:90;z-index:25291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" strokecolor="#4472c4" strokeweight=".5pt">
                <v:stroke endarrow="block" joinstyle="miter"/>
                <w10:wrap anchorx="margin"/>
              </v:shape>
            </w:pict>
          </mc:Fallback>
        </mc:AlternateContent>
      </w:r>
      <w:r w:rsidR="00635C0E">
        <w:rPr>
          <w:rFonts w:eastAsia="Calibri" w:cs="Times New Roman"/>
          <w:noProof/>
        </w:rPr>
        <mc:AlternateContent>
          <mc:Choice Requires="wps">
            <w:drawing>
              <wp:anchor distT="0" distB="0" distL="114300" distR="114300" simplePos="0" relativeHeight="252914688" behindDoc="0" locked="0" layoutInCell="1" allowOverlap="1" wp14:anchorId="49730E22" wp14:editId="619A2F52">
                <wp:simplePos x="0" y="0"/>
                <wp:positionH relativeFrom="column">
                  <wp:posOffset>3270885</wp:posOffset>
                </wp:positionH>
                <wp:positionV relativeFrom="paragraph">
                  <wp:posOffset>249555</wp:posOffset>
                </wp:positionV>
                <wp:extent cx="361950" cy="0"/>
                <wp:effectExtent l="9525" t="56515" r="19050" b="57785"/>
                <wp:wrapNone/>
                <wp:docPr id="15533618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4D21" id="Straight Arrow Connector 7" o:spid="_x0000_s1026" type="#_x0000_t32" style="position:absolute;margin-left:257.55pt;margin-top:19.65pt;width:28.5pt;height:0;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" strokecolor="#4472c4" strokeweight=".5pt">
                <v:stroke endarrow="block" joinstyle="miter"/>
              </v:shape>
            </w:pict>
          </mc:Fallback>
        </mc:AlternateContent>
      </w:r>
      <w:r w:rsidR="00635C0E">
        <w:rPr>
          <w:rFonts w:eastAsia="Calibri" w:cs="Times New Roman"/>
          <w:noProof/>
          <w:lang w:eastAsia="lt-LT"/>
        </w:rPr>
        <mc:AlternateContent>
          <mc:Choice Requires="wpg">
            <w:drawing>
              <wp:anchor distT="0" distB="0" distL="114300" distR="114300" simplePos="0" relativeHeight="252933120" behindDoc="0" locked="0" layoutInCell="1" allowOverlap="1" wp14:anchorId="5DF1FD79" wp14:editId="32ED70DF">
                <wp:simplePos x="0" y="0"/>
                <wp:positionH relativeFrom="column">
                  <wp:posOffset>967105</wp:posOffset>
                </wp:positionH>
                <wp:positionV relativeFrom="paragraph">
                  <wp:posOffset>4104005</wp:posOffset>
                </wp:positionV>
                <wp:extent cx="1876425" cy="704850"/>
                <wp:effectExtent l="10795" t="5715" r="8255" b="13335"/>
                <wp:wrapNone/>
                <wp:docPr id="402694029" name="Group 1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704850"/>
                          <a:chOff x="13350" y="6315"/>
                          <a:chExt cx="2955" cy="1620"/>
                        </a:xfrm>
                      </wpg:grpSpPr>
                      <wps:wsp>
                        <wps:cNvPr id="507513528" name="Text Box 1824"/>
                        <wps:cNvSpPr txBox="1">
                          <a:spLocks noChangeArrowheads="1"/>
                        </wps:cNvSpPr>
                        <wps:spPr bwMode="auto">
                          <a:xfrm>
                            <a:off x="13350" y="6966"/>
                            <a:ext cx="2955" cy="969"/>
                          </a:xfrm>
                          <a:prstGeom prst="rect">
                            <a:avLst/>
                          </a:prstGeom>
                          <a:solidFill>
                            <a:srgbClr val="FFFFFF"/>
                          </a:solidFill>
                          <a:ln w="6350">
                            <a:solidFill>
                              <a:srgbClr val="000000"/>
                            </a:solidFill>
                            <a:miter lim="800000"/>
                            <a:headEnd/>
                            <a:tailEnd/>
                          </a:ln>
                        </wps:spPr>
                        <wps:txbx>
                          <w:txbxContent>
                            <w:p w14:paraId="0ADF3318" w14:textId="77777777" w:rsidR="00EC34C1" w:rsidRPr="00E61750" w:rsidRDefault="00EC34C1" w:rsidP="00EC34C1">
                              <w:r>
                                <w:t xml:space="preserve">Atliekamas </w:t>
                              </w:r>
                              <w:r w:rsidRPr="001F7777">
                                <w:t>pažangos stebėjim</w:t>
                              </w:r>
                              <w:r>
                                <w:t>as</w:t>
                              </w:r>
                            </w:p>
                          </w:txbxContent>
                        </wps:txbx>
                        <wps:bodyPr rot="0" vert="horz" wrap="square" lIns="91440" tIns="45720" rIns="91440" bIns="45720" anchor="t" anchorCtr="0" upright="1">
                          <a:noAutofit/>
                        </wps:bodyPr>
                      </wps:wsp>
                      <wps:wsp>
                        <wps:cNvPr id="68455338" name="Text Box 1825"/>
                        <wps:cNvSpPr txBox="1">
                          <a:spLocks noChangeArrowheads="1"/>
                        </wps:cNvSpPr>
                        <wps:spPr bwMode="auto">
                          <a:xfrm>
                            <a:off x="13350" y="6315"/>
                            <a:ext cx="2955" cy="651"/>
                          </a:xfrm>
                          <a:prstGeom prst="rect">
                            <a:avLst/>
                          </a:prstGeom>
                          <a:solidFill>
                            <a:srgbClr val="FFFFFF"/>
                          </a:solidFill>
                          <a:ln w="6350">
                            <a:solidFill>
                              <a:srgbClr val="000000"/>
                            </a:solidFill>
                            <a:miter lim="800000"/>
                            <a:headEnd/>
                            <a:tailEnd/>
                          </a:ln>
                        </wps:spPr>
                        <wps:txbx>
                          <w:txbxContent>
                            <w:p w14:paraId="3C2D9FD1" w14:textId="77777777" w:rsidR="00EC34C1" w:rsidRPr="008B4B9E"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1FD79" id="Group 1823" o:spid="_x0000_s1053" style="position:absolute;margin-left:76.15pt;margin-top:323.15pt;width:147.75pt;height:55.5pt;z-index:252933120" coordorigin="13350,6315" coordsize="29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">
                <v:shape id="Text Box 1824" o:spid="_x0000_s1054" type="#_x0000_t202" style="position:absolute;left:13350;top:6966;width:2955;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" strokeweight=".5pt">
                  <v:textbox>
                    <w:txbxContent>
                      <w:p w14:paraId="0ADF3318" w14:textId="77777777" w:rsidR="00EC34C1" w:rsidRPr="00E61750" w:rsidRDefault="00EC34C1" w:rsidP="00EC34C1">
                        <w:r>
                          <w:t xml:space="preserve">Atliekamas </w:t>
                        </w:r>
                        <w:r w:rsidRPr="001F7777">
                          <w:t>pažangos stebėjim</w:t>
                        </w:r>
                        <w:r>
                          <w:t>as</w:t>
                        </w:r>
                      </w:p>
                    </w:txbxContent>
                  </v:textbox>
                </v:shape>
                <v:shape id="Text Box 1825" o:spid="_x0000_s1055" type="#_x0000_t202" style="position:absolute;left:13350;top:6315;width:2955;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" strokeweight=".5pt">
                  <v:textbox>
                    <w:txbxContent>
                      <w:p w14:paraId="3C2D9FD1" w14:textId="77777777" w:rsidR="00EC34C1" w:rsidRPr="008B4B9E" w:rsidRDefault="00EC34C1" w:rsidP="00EC34C1">
                        <w:pPr>
                          <w:jc w:val="center"/>
                          <w:rPr>
                            <w:sz w:val="20"/>
                            <w:szCs w:val="20"/>
                          </w:rPr>
                        </w:pPr>
                        <w:r>
                          <w:rPr>
                            <w:sz w:val="20"/>
                            <w:szCs w:val="20"/>
                          </w:rPr>
                          <w:t>Skyriaus vedėjas ir specialistas</w:t>
                        </w:r>
                      </w:p>
                    </w:txbxContent>
                  </v:textbox>
                </v:shape>
              </v:group>
            </w:pict>
          </mc:Fallback>
        </mc:AlternateContent>
      </w:r>
      <w:r w:rsidR="00635C0E">
        <w:rPr>
          <w:rFonts w:eastAsia="Calibri" w:cs="Times New Roman"/>
          <w:noProof/>
          <w:lang w:eastAsia="lt-LT"/>
        </w:rPr>
        <mc:AlternateContent>
          <mc:Choice Requires="wps">
            <w:drawing>
              <wp:anchor distT="0" distB="0" distL="114300" distR="114300" simplePos="0" relativeHeight="252934144" behindDoc="0" locked="0" layoutInCell="1" allowOverlap="1" wp14:anchorId="279603F8" wp14:editId="12D35904">
                <wp:simplePos x="0" y="0"/>
                <wp:positionH relativeFrom="column">
                  <wp:posOffset>2843530</wp:posOffset>
                </wp:positionH>
                <wp:positionV relativeFrom="paragraph">
                  <wp:posOffset>4525010</wp:posOffset>
                </wp:positionV>
                <wp:extent cx="342265" cy="0"/>
                <wp:effectExtent l="20320" t="55245" r="8890" b="59055"/>
                <wp:wrapNone/>
                <wp:docPr id="1860141910" name="AutoShape 1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226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C2446" id="AutoShape 1826" o:spid="_x0000_s1026" type="#_x0000_t32" style="position:absolute;margin-left:223.9pt;margin-top:356.3pt;width:26.95pt;height:0;rotation:180;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" strokecolor="#4472c4" strokeweight=".5pt">
                <v:stroke endarrow="block" joinstyle="miter"/>
              </v:shape>
            </w:pict>
          </mc:Fallback>
        </mc:AlternateContent>
      </w:r>
      <w:r w:rsidR="00635C0E">
        <w:rPr>
          <w:rFonts w:eastAsia="Calibri" w:cs="Times New Roman"/>
          <w:noProof/>
          <w:lang w:eastAsia="lt-LT"/>
        </w:rPr>
        <mc:AlternateContent>
          <mc:Choice Requires="wps">
            <w:drawing>
              <wp:anchor distT="0" distB="0" distL="114300" distR="114300" simplePos="0" relativeHeight="252932096" behindDoc="0" locked="0" layoutInCell="1" allowOverlap="1" wp14:anchorId="412301FB" wp14:editId="4CEFFE33">
                <wp:simplePos x="0" y="0"/>
                <wp:positionH relativeFrom="column">
                  <wp:posOffset>5062220</wp:posOffset>
                </wp:positionH>
                <wp:positionV relativeFrom="paragraph">
                  <wp:posOffset>4637405</wp:posOffset>
                </wp:positionV>
                <wp:extent cx="342265" cy="0"/>
                <wp:effectExtent l="19685" t="53340" r="9525" b="60960"/>
                <wp:wrapNone/>
                <wp:docPr id="2009762220" name="AutoShape 1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226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797BF" id="AutoShape 1822" o:spid="_x0000_s1026" type="#_x0000_t32" style="position:absolute;margin-left:398.6pt;margin-top:365.15pt;width:26.95pt;height:0;rotation:180;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" strokecolor="#4472c4" strokeweight=".5pt">
                <v:stroke endarrow="block" joinstyle="miter"/>
              </v:shape>
            </w:pict>
          </mc:Fallback>
        </mc:AlternateContent>
      </w:r>
      <w:r w:rsidR="00635C0E">
        <w:rPr>
          <w:rFonts w:eastAsia="Calibri" w:cs="Times New Roman"/>
          <w:noProof/>
          <w:lang w:eastAsia="lt-LT"/>
        </w:rPr>
        <mc:AlternateContent>
          <mc:Choice Requires="wps">
            <w:drawing>
              <wp:anchor distT="0" distB="0" distL="114300" distR="114300" simplePos="0" relativeHeight="252931072" behindDoc="0" locked="0" layoutInCell="1" allowOverlap="1" wp14:anchorId="770FDF8F" wp14:editId="78A6AF9B">
                <wp:simplePos x="0" y="0"/>
                <wp:positionH relativeFrom="column">
                  <wp:posOffset>6414135</wp:posOffset>
                </wp:positionH>
                <wp:positionV relativeFrom="paragraph">
                  <wp:posOffset>3158490</wp:posOffset>
                </wp:positionV>
                <wp:extent cx="1209040" cy="478790"/>
                <wp:effectExtent l="9525" t="12700" r="19685" b="60960"/>
                <wp:wrapNone/>
                <wp:docPr id="2034453590" name="AutoShape 1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478790"/>
                        </a:xfrm>
                        <a:prstGeom prst="bentConnector3">
                          <a:avLst>
                            <a:gd name="adj1" fmla="val 366"/>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EAC68" id="AutoShape 1821" o:spid="_x0000_s1026" type="#_x0000_t34" style="position:absolute;margin-left:505.05pt;margin-top:248.7pt;width:95.2pt;height:37.7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" adj="79" strokecolor="#4472c4" strokeweight=".5pt">
                <v:stroke endarrow="block"/>
              </v:shape>
            </w:pict>
          </mc:Fallback>
        </mc:AlternateContent>
      </w:r>
      <w:r w:rsidR="00635C0E">
        <w:rPr>
          <w:rFonts w:eastAsia="Calibri" w:cs="Times New Roman"/>
          <w:noProof/>
          <w:lang w:eastAsia="lt-LT"/>
        </w:rPr>
        <mc:AlternateContent>
          <mc:Choice Requires="wps">
            <w:drawing>
              <wp:anchor distT="0" distB="0" distL="114300" distR="114300" simplePos="0" relativeHeight="252930048" behindDoc="0" locked="0" layoutInCell="1" allowOverlap="1" wp14:anchorId="370067F0" wp14:editId="72592EF2">
                <wp:simplePos x="0" y="0"/>
                <wp:positionH relativeFrom="column">
                  <wp:posOffset>7280910</wp:posOffset>
                </wp:positionH>
                <wp:positionV relativeFrom="paragraph">
                  <wp:posOffset>4580255</wp:posOffset>
                </wp:positionV>
                <wp:extent cx="342265" cy="0"/>
                <wp:effectExtent l="19050" t="53340" r="10160" b="60960"/>
                <wp:wrapNone/>
                <wp:docPr id="1973568024" name="AutoShape 1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226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35640" id="AutoShape 1820" o:spid="_x0000_s1026" type="#_x0000_t32" style="position:absolute;margin-left:573.3pt;margin-top:360.65pt;width:26.95pt;height:0;rotation:180;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" strokecolor="#4472c4" strokeweight=".5pt">
                <v:stroke endarrow="block" joinstyle="miter"/>
              </v:shape>
            </w:pict>
          </mc:Fallback>
        </mc:AlternateContent>
      </w:r>
      <w:r w:rsidR="00635C0E">
        <w:rPr>
          <w:rFonts w:eastAsia="Calibri" w:cs="Times New Roman"/>
          <w:noProof/>
          <w:lang w:eastAsia="lt-LT"/>
        </w:rPr>
        <mc:AlternateContent>
          <mc:Choice Requires="wpg">
            <w:drawing>
              <wp:anchor distT="0" distB="0" distL="114300" distR="114300" simplePos="0" relativeHeight="252928000" behindDoc="0" locked="0" layoutInCell="1" allowOverlap="1" wp14:anchorId="25A026C0" wp14:editId="12C8AA09">
                <wp:simplePos x="0" y="0"/>
                <wp:positionH relativeFrom="column">
                  <wp:posOffset>7623175</wp:posOffset>
                </wp:positionH>
                <wp:positionV relativeFrom="paragraph">
                  <wp:posOffset>4189730</wp:posOffset>
                </wp:positionV>
                <wp:extent cx="1876425" cy="704850"/>
                <wp:effectExtent l="8890" t="5715" r="10160" b="13335"/>
                <wp:wrapNone/>
                <wp:docPr id="1851843047" name="Group 1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704850"/>
                          <a:chOff x="13350" y="6315"/>
                          <a:chExt cx="2955" cy="1620"/>
                        </a:xfrm>
                      </wpg:grpSpPr>
                      <wps:wsp>
                        <wps:cNvPr id="73219824" name="Text Box 1817"/>
                        <wps:cNvSpPr txBox="1">
                          <a:spLocks noChangeArrowheads="1"/>
                        </wps:cNvSpPr>
                        <wps:spPr bwMode="auto">
                          <a:xfrm>
                            <a:off x="13350" y="6966"/>
                            <a:ext cx="2955" cy="969"/>
                          </a:xfrm>
                          <a:prstGeom prst="rect">
                            <a:avLst/>
                          </a:prstGeom>
                          <a:solidFill>
                            <a:srgbClr val="FFFFFF"/>
                          </a:solidFill>
                          <a:ln w="6350">
                            <a:solidFill>
                              <a:srgbClr val="000000"/>
                            </a:solidFill>
                            <a:miter lim="800000"/>
                            <a:headEnd/>
                            <a:tailEnd/>
                          </a:ln>
                        </wps:spPr>
                        <wps:txbx>
                          <w:txbxContent>
                            <w:p w14:paraId="17092FAC" w14:textId="77777777" w:rsidR="00EC34C1" w:rsidRPr="00E61750" w:rsidRDefault="00EC34C1" w:rsidP="00EC34C1">
                              <w:r w:rsidRPr="008B4B9E">
                                <w:t>Parengiama galutinė v</w:t>
                              </w:r>
                              <w:r>
                                <w:t>idaus audito ataskaita</w:t>
                              </w:r>
                            </w:p>
                          </w:txbxContent>
                        </wps:txbx>
                        <wps:bodyPr rot="0" vert="horz" wrap="square" lIns="91440" tIns="45720" rIns="91440" bIns="45720" anchor="t" anchorCtr="0" upright="1">
                          <a:noAutofit/>
                        </wps:bodyPr>
                      </wps:wsp>
                      <wps:wsp>
                        <wps:cNvPr id="1125059641" name="Text Box 1818"/>
                        <wps:cNvSpPr txBox="1">
                          <a:spLocks noChangeArrowheads="1"/>
                        </wps:cNvSpPr>
                        <wps:spPr bwMode="auto">
                          <a:xfrm>
                            <a:off x="13350" y="6315"/>
                            <a:ext cx="2955" cy="651"/>
                          </a:xfrm>
                          <a:prstGeom prst="rect">
                            <a:avLst/>
                          </a:prstGeom>
                          <a:solidFill>
                            <a:srgbClr val="FFFFFF"/>
                          </a:solidFill>
                          <a:ln w="6350">
                            <a:solidFill>
                              <a:srgbClr val="000000"/>
                            </a:solidFill>
                            <a:miter lim="800000"/>
                            <a:headEnd/>
                            <a:tailEnd/>
                          </a:ln>
                        </wps:spPr>
                        <wps:txbx>
                          <w:txbxContent>
                            <w:p w14:paraId="1EB9B7A4" w14:textId="77777777" w:rsidR="00EC34C1" w:rsidRPr="008B4B9E"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026C0" id="Group 1816" o:spid="_x0000_s1056" style="position:absolute;margin-left:600.25pt;margin-top:329.9pt;width:147.75pt;height:55.5pt;z-index:252928000" coordorigin="13350,6315" coordsize="29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">
                <v:shape id="Text Box 1817" o:spid="_x0000_s1057" type="#_x0000_t202" style="position:absolute;left:13350;top:6966;width:2955;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" strokeweight=".5pt">
                  <v:textbox>
                    <w:txbxContent>
                      <w:p w14:paraId="17092FAC" w14:textId="77777777" w:rsidR="00EC34C1" w:rsidRPr="00E61750" w:rsidRDefault="00EC34C1" w:rsidP="00EC34C1">
                        <w:r w:rsidRPr="008B4B9E">
                          <w:t>Parengiama galutinė v</w:t>
                        </w:r>
                        <w:r>
                          <w:t>idaus audito ataskaita</w:t>
                        </w:r>
                      </w:p>
                    </w:txbxContent>
                  </v:textbox>
                </v:shape>
                <v:shape id="Text Box 1818" o:spid="_x0000_s1058" type="#_x0000_t202" style="position:absolute;left:13350;top:6315;width:2955;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" strokeweight=".5pt">
                  <v:textbox>
                    <w:txbxContent>
                      <w:p w14:paraId="1EB9B7A4" w14:textId="77777777" w:rsidR="00EC34C1" w:rsidRPr="008B4B9E" w:rsidRDefault="00EC34C1" w:rsidP="00EC34C1">
                        <w:pPr>
                          <w:jc w:val="center"/>
                          <w:rPr>
                            <w:sz w:val="20"/>
                            <w:szCs w:val="20"/>
                          </w:rPr>
                        </w:pPr>
                        <w:r>
                          <w:rPr>
                            <w:sz w:val="20"/>
                            <w:szCs w:val="20"/>
                          </w:rPr>
                          <w:t>Skyriaus vedėjas ir specialistas</w:t>
                        </w:r>
                      </w:p>
                    </w:txbxContent>
                  </v:textbox>
                </v:shape>
              </v:group>
            </w:pict>
          </mc:Fallback>
        </mc:AlternateContent>
      </w:r>
      <w:r w:rsidR="00635C0E">
        <w:rPr>
          <w:rFonts w:eastAsia="Calibri" w:cs="Times New Roman"/>
          <w:noProof/>
          <w:lang w:eastAsia="lt-LT"/>
        </w:rPr>
        <mc:AlternateContent>
          <mc:Choice Requires="wps">
            <w:drawing>
              <wp:anchor distT="0" distB="0" distL="114300" distR="114300" simplePos="0" relativeHeight="252929024" behindDoc="0" locked="0" layoutInCell="1" allowOverlap="1" wp14:anchorId="0BFB4EF2" wp14:editId="5906C4C2">
                <wp:simplePos x="0" y="0"/>
                <wp:positionH relativeFrom="margin">
                  <wp:posOffset>8475980</wp:posOffset>
                </wp:positionH>
                <wp:positionV relativeFrom="paragraph">
                  <wp:posOffset>4090035</wp:posOffset>
                </wp:positionV>
                <wp:extent cx="200025" cy="0"/>
                <wp:effectExtent l="57150" t="5715" r="57150" b="22860"/>
                <wp:wrapNone/>
                <wp:docPr id="2001524235" name="AutoShape 1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002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6561B" id="AutoShape 1819" o:spid="_x0000_s1026" type="#_x0000_t32" style="position:absolute;margin-left:667.4pt;margin-top:322.05pt;width:15.75pt;height:0;rotation:90;z-index:25292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" strokecolor="#4472c4" strokeweight=".5pt">
                <v:stroke endarrow="block" joinstyle="miter"/>
                <w10:wrap anchorx="margin"/>
              </v:shape>
            </w:pict>
          </mc:Fallback>
        </mc:AlternateContent>
      </w:r>
      <w:r w:rsidR="00635C0E">
        <w:rPr>
          <w:rFonts w:eastAsia="Calibri" w:cs="Times New Roman"/>
          <w:noProof/>
          <w:lang w:eastAsia="lt-LT"/>
        </w:rPr>
        <mc:AlternateContent>
          <mc:Choice Requires="wpg">
            <w:drawing>
              <wp:anchor distT="0" distB="0" distL="114300" distR="114300" simplePos="0" relativeHeight="252925952" behindDoc="0" locked="0" layoutInCell="1" allowOverlap="1" wp14:anchorId="4310606C" wp14:editId="0221507F">
                <wp:simplePos x="0" y="0"/>
                <wp:positionH relativeFrom="column">
                  <wp:posOffset>7623175</wp:posOffset>
                </wp:positionH>
                <wp:positionV relativeFrom="paragraph">
                  <wp:posOffset>3284855</wp:posOffset>
                </wp:positionV>
                <wp:extent cx="1876425" cy="704850"/>
                <wp:effectExtent l="8890" t="5715" r="10160" b="13335"/>
                <wp:wrapNone/>
                <wp:docPr id="607253162" name="Group 1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704850"/>
                          <a:chOff x="13350" y="6315"/>
                          <a:chExt cx="2955" cy="1620"/>
                        </a:xfrm>
                      </wpg:grpSpPr>
                      <wps:wsp>
                        <wps:cNvPr id="289716268" name="Text Box 1813"/>
                        <wps:cNvSpPr txBox="1">
                          <a:spLocks noChangeArrowheads="1"/>
                        </wps:cNvSpPr>
                        <wps:spPr bwMode="auto">
                          <a:xfrm>
                            <a:off x="13350" y="6966"/>
                            <a:ext cx="2955" cy="969"/>
                          </a:xfrm>
                          <a:prstGeom prst="rect">
                            <a:avLst/>
                          </a:prstGeom>
                          <a:solidFill>
                            <a:srgbClr val="FFFFFF"/>
                          </a:solidFill>
                          <a:ln w="6350">
                            <a:solidFill>
                              <a:srgbClr val="000000"/>
                            </a:solidFill>
                            <a:miter lim="800000"/>
                            <a:headEnd/>
                            <a:tailEnd/>
                          </a:ln>
                        </wps:spPr>
                        <wps:txbx>
                          <w:txbxContent>
                            <w:p w14:paraId="4A172AD2" w14:textId="77777777" w:rsidR="00EC34C1" w:rsidRPr="00E61750" w:rsidRDefault="00EC34C1" w:rsidP="00EC34C1">
                              <w:r w:rsidRPr="008B4B9E">
                                <w:t>Pateikiama pro</w:t>
                              </w:r>
                              <w:r>
                                <w:t>jektinė vidaus audito ataskaita</w:t>
                              </w:r>
                            </w:p>
                            <w:p w14:paraId="75D28EE1" w14:textId="77777777" w:rsidR="00EC34C1" w:rsidRPr="00E61750" w:rsidRDefault="00EC34C1" w:rsidP="00EC34C1"/>
                          </w:txbxContent>
                        </wps:txbx>
                        <wps:bodyPr rot="0" vert="horz" wrap="square" lIns="91440" tIns="45720" rIns="91440" bIns="45720" anchor="t" anchorCtr="0" upright="1">
                          <a:noAutofit/>
                        </wps:bodyPr>
                      </wps:wsp>
                      <wps:wsp>
                        <wps:cNvPr id="326390670" name="Text Box 1814"/>
                        <wps:cNvSpPr txBox="1">
                          <a:spLocks noChangeArrowheads="1"/>
                        </wps:cNvSpPr>
                        <wps:spPr bwMode="auto">
                          <a:xfrm>
                            <a:off x="13350" y="6315"/>
                            <a:ext cx="2955" cy="651"/>
                          </a:xfrm>
                          <a:prstGeom prst="rect">
                            <a:avLst/>
                          </a:prstGeom>
                          <a:solidFill>
                            <a:srgbClr val="FFFFFF"/>
                          </a:solidFill>
                          <a:ln w="6350">
                            <a:solidFill>
                              <a:srgbClr val="000000"/>
                            </a:solidFill>
                            <a:miter lim="800000"/>
                            <a:headEnd/>
                            <a:tailEnd/>
                          </a:ln>
                        </wps:spPr>
                        <wps:txbx>
                          <w:txbxContent>
                            <w:p w14:paraId="51E54370" w14:textId="77777777" w:rsidR="00EC34C1" w:rsidRPr="008B4B9E"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0606C" id="Group 1812" o:spid="_x0000_s1059" style="position:absolute;margin-left:600.25pt;margin-top:258.65pt;width:147.75pt;height:55.5pt;z-index:252925952" coordorigin="13350,6315" coordsize="29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">
                <v:shape id="Text Box 1813" o:spid="_x0000_s1060" type="#_x0000_t202" style="position:absolute;left:13350;top:6966;width:2955;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" strokeweight=".5pt">
                  <v:textbox>
                    <w:txbxContent>
                      <w:p w14:paraId="4A172AD2" w14:textId="77777777" w:rsidR="00EC34C1" w:rsidRPr="00E61750" w:rsidRDefault="00EC34C1" w:rsidP="00EC34C1">
                        <w:r w:rsidRPr="008B4B9E">
                          <w:t>Pateikiama pro</w:t>
                        </w:r>
                        <w:r>
                          <w:t>jektinė vidaus audito ataskaita</w:t>
                        </w:r>
                      </w:p>
                      <w:p w14:paraId="75D28EE1" w14:textId="77777777" w:rsidR="00EC34C1" w:rsidRPr="00E61750" w:rsidRDefault="00EC34C1" w:rsidP="00EC34C1"/>
                    </w:txbxContent>
                  </v:textbox>
                </v:shape>
                <v:shape id="Text Box 1814" o:spid="_x0000_s1061" type="#_x0000_t202" style="position:absolute;left:13350;top:6315;width:2955;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" strokeweight=".5pt">
                  <v:textbox>
                    <w:txbxContent>
                      <w:p w14:paraId="51E54370" w14:textId="77777777" w:rsidR="00EC34C1" w:rsidRPr="008B4B9E" w:rsidRDefault="00EC34C1" w:rsidP="00EC34C1">
                        <w:pPr>
                          <w:jc w:val="center"/>
                          <w:rPr>
                            <w:sz w:val="20"/>
                            <w:szCs w:val="20"/>
                          </w:rPr>
                        </w:pPr>
                        <w:r>
                          <w:rPr>
                            <w:sz w:val="20"/>
                            <w:szCs w:val="20"/>
                          </w:rPr>
                          <w:t>Skyriaus vedėjas ir specialistas</w:t>
                        </w:r>
                      </w:p>
                    </w:txbxContent>
                  </v:textbox>
                </v:shape>
              </v:group>
            </w:pict>
          </mc:Fallback>
        </mc:AlternateContent>
      </w:r>
      <w:r w:rsidR="00635C0E">
        <w:rPr>
          <w:rFonts w:eastAsia="Calibri" w:cs="Times New Roman"/>
          <w:noProof/>
          <w:lang w:eastAsia="lt-LT"/>
        </w:rPr>
        <mc:AlternateContent>
          <mc:Choice Requires="wps">
            <w:drawing>
              <wp:anchor distT="0" distB="0" distL="114300" distR="114300" simplePos="0" relativeHeight="252926976" behindDoc="0" locked="0" layoutInCell="1" allowOverlap="1" wp14:anchorId="664FE626" wp14:editId="57098AC4">
                <wp:simplePos x="0" y="0"/>
                <wp:positionH relativeFrom="margin">
                  <wp:posOffset>8409305</wp:posOffset>
                </wp:positionH>
                <wp:positionV relativeFrom="paragraph">
                  <wp:posOffset>3185160</wp:posOffset>
                </wp:positionV>
                <wp:extent cx="200025" cy="0"/>
                <wp:effectExtent l="57150" t="5715" r="57150" b="22860"/>
                <wp:wrapNone/>
                <wp:docPr id="392692492" name="AutoShape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002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54A5F" id="AutoShape 1815" o:spid="_x0000_s1026" type="#_x0000_t32" style="position:absolute;margin-left:662.15pt;margin-top:250.8pt;width:15.75pt;height:0;rotation:90;z-index:25292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" strokecolor="#4472c4" strokeweight=".5pt">
                <v:stroke endarrow="block" joinstyle="miter"/>
                <w10:wrap anchorx="margin"/>
              </v:shape>
            </w:pict>
          </mc:Fallback>
        </mc:AlternateContent>
      </w:r>
      <w:r w:rsidR="00635C0E">
        <w:rPr>
          <w:rFonts w:eastAsia="Calibri" w:cs="Times New Roman"/>
          <w:noProof/>
          <w:lang w:eastAsia="lt-LT"/>
        </w:rPr>
        <mc:AlternateContent>
          <mc:Choice Requires="wps">
            <w:drawing>
              <wp:anchor distT="0" distB="0" distL="114300" distR="114300" simplePos="0" relativeHeight="252924928" behindDoc="0" locked="0" layoutInCell="1" allowOverlap="1" wp14:anchorId="223D349F" wp14:editId="7AFB743D">
                <wp:simplePos x="0" y="0"/>
                <wp:positionH relativeFrom="column">
                  <wp:posOffset>7280910</wp:posOffset>
                </wp:positionH>
                <wp:positionV relativeFrom="paragraph">
                  <wp:posOffset>2541905</wp:posOffset>
                </wp:positionV>
                <wp:extent cx="342265" cy="0"/>
                <wp:effectExtent l="19050" t="53340" r="10160" b="60960"/>
                <wp:wrapNone/>
                <wp:docPr id="1114360998" name="AutoShape 1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226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A66D5" id="AutoShape 1811" o:spid="_x0000_s1026" type="#_x0000_t32" style="position:absolute;margin-left:573.3pt;margin-top:200.15pt;width:26.95pt;height:0;rotation:180;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" strokecolor="#4472c4" strokeweight=".5pt">
                <v:stroke endarrow="block" joinstyle="miter"/>
              </v:shape>
            </w:pict>
          </mc:Fallback>
        </mc:AlternateContent>
      </w:r>
      <w:r w:rsidR="00635C0E">
        <w:rPr>
          <w:rFonts w:eastAsia="Calibri" w:cs="Times New Roman"/>
          <w:noProof/>
          <w:lang w:eastAsia="lt-LT"/>
        </w:rPr>
        <mc:AlternateContent>
          <mc:Choice Requires="wpg">
            <w:drawing>
              <wp:anchor distT="0" distB="0" distL="114300" distR="114300" simplePos="0" relativeHeight="252922880" behindDoc="0" locked="0" layoutInCell="1" allowOverlap="1" wp14:anchorId="2118720F" wp14:editId="0979154A">
                <wp:simplePos x="0" y="0"/>
                <wp:positionH relativeFrom="column">
                  <wp:posOffset>7623175</wp:posOffset>
                </wp:positionH>
                <wp:positionV relativeFrom="paragraph">
                  <wp:posOffset>2049780</wp:posOffset>
                </wp:positionV>
                <wp:extent cx="1876425" cy="1035050"/>
                <wp:effectExtent l="8890" t="8890" r="10160" b="13335"/>
                <wp:wrapNone/>
                <wp:docPr id="179124904" name="Group 1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1035050"/>
                          <a:chOff x="13350" y="6315"/>
                          <a:chExt cx="2955" cy="1620"/>
                        </a:xfrm>
                      </wpg:grpSpPr>
                      <wps:wsp>
                        <wps:cNvPr id="335890241" name="Text Box 1808"/>
                        <wps:cNvSpPr txBox="1">
                          <a:spLocks noChangeArrowheads="1"/>
                        </wps:cNvSpPr>
                        <wps:spPr bwMode="auto">
                          <a:xfrm>
                            <a:off x="13350" y="6966"/>
                            <a:ext cx="2955" cy="969"/>
                          </a:xfrm>
                          <a:prstGeom prst="rect">
                            <a:avLst/>
                          </a:prstGeom>
                          <a:solidFill>
                            <a:srgbClr val="FFFFFF"/>
                          </a:solidFill>
                          <a:ln w="6350">
                            <a:solidFill>
                              <a:srgbClr val="000000"/>
                            </a:solidFill>
                            <a:miter lim="800000"/>
                            <a:headEnd/>
                            <a:tailEnd/>
                          </a:ln>
                        </wps:spPr>
                        <wps:txbx>
                          <w:txbxContent>
                            <w:p w14:paraId="677DA0CF" w14:textId="77777777" w:rsidR="00EC34C1" w:rsidRPr="00E61750" w:rsidRDefault="00EC34C1" w:rsidP="00EC34C1">
                              <w:r>
                                <w:t>Vykdomas projektinės vidaus audito ataskaitos aptarimas su įstaigos atstovais</w:t>
                              </w:r>
                            </w:p>
                          </w:txbxContent>
                        </wps:txbx>
                        <wps:bodyPr rot="0" vert="horz" wrap="square" lIns="91440" tIns="45720" rIns="91440" bIns="45720" anchor="t" anchorCtr="0" upright="1">
                          <a:noAutofit/>
                        </wps:bodyPr>
                      </wps:wsp>
                      <wps:wsp>
                        <wps:cNvPr id="1044597964" name="Text Box 1809"/>
                        <wps:cNvSpPr txBox="1">
                          <a:spLocks noChangeArrowheads="1"/>
                        </wps:cNvSpPr>
                        <wps:spPr bwMode="auto">
                          <a:xfrm>
                            <a:off x="13350" y="6315"/>
                            <a:ext cx="2955" cy="651"/>
                          </a:xfrm>
                          <a:prstGeom prst="rect">
                            <a:avLst/>
                          </a:prstGeom>
                          <a:solidFill>
                            <a:srgbClr val="FFFFFF"/>
                          </a:solidFill>
                          <a:ln w="6350">
                            <a:solidFill>
                              <a:srgbClr val="000000"/>
                            </a:solidFill>
                            <a:miter lim="800000"/>
                            <a:headEnd/>
                            <a:tailEnd/>
                          </a:ln>
                        </wps:spPr>
                        <wps:txbx>
                          <w:txbxContent>
                            <w:p w14:paraId="5F36C4A8" w14:textId="77777777" w:rsidR="00EC34C1" w:rsidRPr="00E61750" w:rsidRDefault="00EC34C1" w:rsidP="00EC34C1">
                              <w:pPr>
                                <w:jc w:val="center"/>
                                <w:rPr>
                                  <w:sz w:val="20"/>
                                  <w:szCs w:val="20"/>
                                </w:rPr>
                              </w:pPr>
                              <w:r>
                                <w:rPr>
                                  <w:sz w:val="20"/>
                                  <w:szCs w:val="20"/>
                                </w:rPr>
                                <w:t>Skyriaus vedėjas ir specialistas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8720F" id="Group 1807" o:spid="_x0000_s1062" style="position:absolute;margin-left:600.25pt;margin-top:161.4pt;width:147.75pt;height:81.5pt;z-index:252922880" coordorigin="13350,6315" coordsize="295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">
                <v:shape id="Text Box 1808" o:spid="_x0000_s1063" type="#_x0000_t202" style="position:absolute;left:13350;top:6966;width:2955;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" strokeweight=".5pt">
                  <v:textbox>
                    <w:txbxContent>
                      <w:p w14:paraId="677DA0CF" w14:textId="77777777" w:rsidR="00EC34C1" w:rsidRPr="00E61750" w:rsidRDefault="00EC34C1" w:rsidP="00EC34C1">
                        <w:r>
                          <w:t>Vykdomas projektinės vidaus audito ataskaitos aptarimas su įstaigos atstovais</w:t>
                        </w:r>
                      </w:p>
                    </w:txbxContent>
                  </v:textbox>
                </v:shape>
                <v:shape id="Text Box 1809" o:spid="_x0000_s1064" type="#_x0000_t202" style="position:absolute;left:13350;top:6315;width:2955;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" strokeweight=".5pt">
                  <v:textbox>
                    <w:txbxContent>
                      <w:p w14:paraId="5F36C4A8" w14:textId="77777777" w:rsidR="00EC34C1" w:rsidRPr="00E61750" w:rsidRDefault="00EC34C1" w:rsidP="00EC34C1">
                        <w:pPr>
                          <w:jc w:val="center"/>
                          <w:rPr>
                            <w:sz w:val="20"/>
                            <w:szCs w:val="20"/>
                          </w:rPr>
                        </w:pPr>
                        <w:r>
                          <w:rPr>
                            <w:sz w:val="20"/>
                            <w:szCs w:val="20"/>
                          </w:rPr>
                          <w:t>Skyriaus vedėjas ir specialistas</w:t>
                        </w:r>
                      </w:p>
                    </w:txbxContent>
                  </v:textbox>
                </v:shape>
              </v:group>
            </w:pict>
          </mc:Fallback>
        </mc:AlternateContent>
      </w:r>
      <w:r w:rsidR="00635C0E">
        <w:rPr>
          <w:rFonts w:eastAsia="Calibri" w:cs="Times New Roman"/>
          <w:noProof/>
          <w:lang w:eastAsia="lt-LT"/>
        </w:rPr>
        <mc:AlternateContent>
          <mc:Choice Requires="wps">
            <w:drawing>
              <wp:anchor distT="0" distB="0" distL="114300" distR="114300" simplePos="0" relativeHeight="252923904" behindDoc="0" locked="0" layoutInCell="1" allowOverlap="1" wp14:anchorId="41DC6910" wp14:editId="184D142D">
                <wp:simplePos x="0" y="0"/>
                <wp:positionH relativeFrom="margin">
                  <wp:posOffset>8475980</wp:posOffset>
                </wp:positionH>
                <wp:positionV relativeFrom="paragraph">
                  <wp:posOffset>1950085</wp:posOffset>
                </wp:positionV>
                <wp:extent cx="200025" cy="0"/>
                <wp:effectExtent l="57150" t="8890" r="57150" b="19685"/>
                <wp:wrapNone/>
                <wp:docPr id="289883430" name="AutoShape 1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0025"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0CDEC" id="AutoShape 1810" o:spid="_x0000_s1026" type="#_x0000_t32" style="position:absolute;margin-left:667.4pt;margin-top:153.55pt;width:15.75pt;height:0;rotation:90;z-index:25292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" strokecolor="#4472c4" strokeweight=".5pt">
                <v:stroke endarrow="block" joinstyle="miter"/>
                <w10:wrap anchorx="margin"/>
              </v:shape>
            </w:pict>
          </mc:Fallback>
        </mc:AlternateContent>
      </w:r>
      <w:r w:rsidR="00635C0E">
        <w:rPr>
          <w:rFonts w:eastAsia="Calibri" w:cs="Times New Roman"/>
          <w:noProof/>
          <w:lang w:eastAsia="lt-LT"/>
        </w:rPr>
        <mc:AlternateContent>
          <mc:Choice Requires="wps">
            <w:drawing>
              <wp:anchor distT="0" distB="0" distL="114300" distR="114300" simplePos="0" relativeHeight="252916736" behindDoc="0" locked="0" layoutInCell="1" allowOverlap="1" wp14:anchorId="7AD67E3D" wp14:editId="3A307215">
                <wp:simplePos x="0" y="0"/>
                <wp:positionH relativeFrom="column">
                  <wp:posOffset>1575435</wp:posOffset>
                </wp:positionH>
                <wp:positionV relativeFrom="paragraph">
                  <wp:posOffset>249555</wp:posOffset>
                </wp:positionV>
                <wp:extent cx="428625" cy="635"/>
                <wp:effectExtent l="9525" t="56515" r="19050" b="57150"/>
                <wp:wrapNone/>
                <wp:docPr id="1632805839" name="AutoShape 1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89454" id="AutoShape 1795" o:spid="_x0000_s1026" type="#_x0000_t32" style="position:absolute;margin-left:124.05pt;margin-top:19.65pt;width:33.75pt;height:.05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" strokecolor="#0070c0">
                <v:stroke endarrow="block"/>
              </v:shape>
            </w:pict>
          </mc:Fallback>
        </mc:AlternateContent>
      </w:r>
    </w:p>
    <w:p w14:paraId="771BDAFB" w14:textId="77777777" w:rsidR="00EC34C1" w:rsidRPr="00EC34C1" w:rsidRDefault="00EC34C1" w:rsidP="00EC34C1">
      <w:pPr>
        <w:pStyle w:val="Antrat2"/>
        <w:rPr>
          <w:rFonts w:eastAsia="Calibri"/>
        </w:rPr>
      </w:pPr>
      <w:bookmarkStart w:id="1" w:name="_Toc43301615"/>
      <w:r w:rsidRPr="00EC34C1">
        <w:rPr>
          <w:rFonts w:eastAsia="Calibri"/>
        </w:rPr>
        <w:lastRenderedPageBreak/>
        <w:t xml:space="preserve">Vidaus auditų </w:t>
      </w:r>
      <w:r>
        <w:rPr>
          <w:rFonts w:eastAsia="Calibri"/>
        </w:rPr>
        <w:t>p</w:t>
      </w:r>
      <w:r w:rsidRPr="00EC34C1">
        <w:rPr>
          <w:rFonts w:eastAsia="Calibri"/>
        </w:rPr>
        <w:t>roceso aprašymas</w:t>
      </w:r>
      <w:bookmarkEnd w:id="1"/>
    </w:p>
    <w:tbl>
      <w:tblPr>
        <w:tblStyle w:val="Lentelstinklelis13"/>
        <w:tblW w:w="14454" w:type="dxa"/>
        <w:tblLayout w:type="fixed"/>
        <w:tblLook w:val="04A0" w:firstRow="1" w:lastRow="0" w:firstColumn="1" w:lastColumn="0" w:noHBand="0" w:noVBand="1"/>
      </w:tblPr>
      <w:tblGrid>
        <w:gridCol w:w="2297"/>
        <w:gridCol w:w="12157"/>
      </w:tblGrid>
      <w:tr w:rsidR="00EC34C1" w:rsidRPr="00EC34C1" w14:paraId="50A4524C" w14:textId="77777777" w:rsidTr="00E7250F">
        <w:trPr>
          <w:trHeight w:val="292"/>
        </w:trPr>
        <w:tc>
          <w:tcPr>
            <w:tcW w:w="2297" w:type="dxa"/>
          </w:tcPr>
          <w:p w14:paraId="02ACB431" w14:textId="77777777" w:rsidR="00EC34C1" w:rsidRPr="00EC34C1" w:rsidRDefault="00EC34C1" w:rsidP="00EC34C1">
            <w:pPr>
              <w:rPr>
                <w:rFonts w:ascii="Times New Roman" w:eastAsia="Times New Roman" w:hAnsi="Times New Roman" w:cs="Times New Roman"/>
                <w:b/>
                <w:lang w:eastAsia="ja-JP"/>
              </w:rPr>
            </w:pPr>
            <w:r w:rsidRPr="00EC34C1">
              <w:rPr>
                <w:rFonts w:ascii="Times New Roman" w:eastAsia="Times New Roman" w:hAnsi="Times New Roman" w:cs="Times New Roman"/>
                <w:b/>
                <w:lang w:eastAsia="ja-JP"/>
              </w:rPr>
              <w:t>Tikslas</w:t>
            </w:r>
          </w:p>
        </w:tc>
        <w:tc>
          <w:tcPr>
            <w:tcW w:w="12157" w:type="dxa"/>
          </w:tcPr>
          <w:p w14:paraId="36896995" w14:textId="77777777" w:rsidR="00EC34C1" w:rsidRPr="00EC34C1" w:rsidRDefault="00EC34C1" w:rsidP="00EC34C1">
            <w:pPr>
              <w:jc w:val="both"/>
              <w:rPr>
                <w:rFonts w:ascii="Times New Roman" w:eastAsia="Times New Roman" w:hAnsi="Times New Roman" w:cs="Times New Roman"/>
                <w:lang w:eastAsia="ja-JP"/>
              </w:rPr>
            </w:pPr>
            <w:r>
              <w:rPr>
                <w:rFonts w:ascii="Times New Roman" w:eastAsia="Times New Roman" w:hAnsi="Times New Roman" w:cs="Times New Roman"/>
                <w:lang w:eastAsia="ja-JP"/>
              </w:rPr>
              <w:t>Vykdyti vidaus auditus</w:t>
            </w:r>
          </w:p>
        </w:tc>
      </w:tr>
      <w:tr w:rsidR="00EC34C1" w:rsidRPr="00EC34C1" w14:paraId="4C66AEBE" w14:textId="77777777" w:rsidTr="00E7250F">
        <w:trPr>
          <w:trHeight w:val="292"/>
        </w:trPr>
        <w:tc>
          <w:tcPr>
            <w:tcW w:w="2297" w:type="dxa"/>
          </w:tcPr>
          <w:p w14:paraId="4AF5FDEF" w14:textId="77777777" w:rsidR="00EC34C1" w:rsidRPr="00EC34C1" w:rsidRDefault="00EC34C1" w:rsidP="00EC34C1">
            <w:pPr>
              <w:rPr>
                <w:rFonts w:ascii="Times New Roman" w:eastAsia="Times New Roman" w:hAnsi="Times New Roman" w:cs="Times New Roman"/>
                <w:b/>
                <w:lang w:eastAsia="ja-JP"/>
              </w:rPr>
            </w:pPr>
            <w:r w:rsidRPr="00EC34C1">
              <w:rPr>
                <w:rFonts w:ascii="Times New Roman" w:eastAsia="Times New Roman" w:hAnsi="Times New Roman" w:cs="Times New Roman"/>
                <w:b/>
                <w:lang w:eastAsia="ja-JP"/>
              </w:rPr>
              <w:t>Aprašymas</w:t>
            </w:r>
          </w:p>
        </w:tc>
        <w:tc>
          <w:tcPr>
            <w:tcW w:w="12157" w:type="dxa"/>
          </w:tcPr>
          <w:p w14:paraId="5A1B88DF"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CVAS veikla planuojama CVAS vadovui sudarant ilgalaikį ir metinį CVAS veiklos planus (toliau kartu – veiklos planai).</w:t>
            </w:r>
          </w:p>
          <w:p w14:paraId="6D5EC50D"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Veiklos planai keičiami atsižvelgiant į viešojo juridinio asmens vadovo pasiūlymus, viešojo juridinio asmens vidaus ir išorės aplinkos, veiklos sričių, rizikos ir rizikos valdymo procesų, programų arba kitus pokyčius. Viešojo juridinio asmens vadovas tvirtina veiklos planus ir jų pakeitimus. Keičiant veiklos planus turi būti nurodytos jų keitimo priežastys.</w:t>
            </w:r>
            <w:r>
              <w:rPr>
                <w:rFonts w:ascii="Times New Roman" w:eastAsia="Calibri" w:hAnsi="Times New Roman" w:cs="Times New Roman"/>
              </w:rPr>
              <w:t xml:space="preserve"> </w:t>
            </w:r>
            <w:r w:rsidRPr="00EC34C1">
              <w:rPr>
                <w:rFonts w:ascii="Times New Roman" w:eastAsia="Calibri" w:hAnsi="Times New Roman" w:cs="Times New Roman"/>
              </w:rPr>
              <w:t>CVAS vadovui įvertinus vidaus ir išorės aplinkos pokytį, naujai atsiradusį audituojamų subjektų ir audituojamų sričių rizikingumą ir jo reikšmingumą viešojo juridinio asmens veiklai, vidaus auditų temų aktualumą arba dėl kitų priežasčių, metinis CVAS veiklos planas gali būti keičiamas, kai nėra galimybių atlikti jame suplanuotų vidaus auditų.</w:t>
            </w:r>
          </w:p>
          <w:p w14:paraId="67BA6F18"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Vidaus audito procesą sudaro:</w:t>
            </w:r>
          </w:p>
          <w:p w14:paraId="7644D0CB"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1. vidaus audito planavimas;</w:t>
            </w:r>
          </w:p>
          <w:p w14:paraId="490AFD39"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2. vidaus audito procedūrų atlikimas;</w:t>
            </w:r>
          </w:p>
          <w:p w14:paraId="45A148C0"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3. vidaus audito rezultatų pateikimas;</w:t>
            </w:r>
          </w:p>
          <w:p w14:paraId="5770CDCF"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4. pažangos stebėjimas.</w:t>
            </w:r>
          </w:p>
          <w:p w14:paraId="1D9452CC"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Vidaus auditorius, planuodamas vidaus auditą, turi atlikti išankstinį rizikos vertinimą, t. y. vertinti:</w:t>
            </w:r>
            <w:r>
              <w:rPr>
                <w:rFonts w:ascii="Times New Roman" w:eastAsia="Calibri" w:hAnsi="Times New Roman" w:cs="Times New Roman"/>
              </w:rPr>
              <w:t xml:space="preserve"> </w:t>
            </w:r>
            <w:r w:rsidRPr="00EC34C1">
              <w:rPr>
                <w:rFonts w:ascii="Times New Roman" w:eastAsia="Calibri" w:hAnsi="Times New Roman" w:cs="Times New Roman"/>
              </w:rPr>
              <w:t>riziką, susijusią su audituojamo subjekto veiklos tikslais, ištekliais bei operacijomis, ir priemones, kurias taikant galimas rizikos poveikis išlaikomas priimtino lygio;</w:t>
            </w:r>
            <w:r>
              <w:rPr>
                <w:rFonts w:ascii="Times New Roman" w:eastAsia="Calibri" w:hAnsi="Times New Roman" w:cs="Times New Roman"/>
              </w:rPr>
              <w:t xml:space="preserve"> </w:t>
            </w:r>
            <w:r w:rsidRPr="00EC34C1">
              <w:rPr>
                <w:rFonts w:ascii="Times New Roman" w:eastAsia="Calibri" w:hAnsi="Times New Roman" w:cs="Times New Roman"/>
              </w:rPr>
              <w:t>audituojamo subjekto audituojamos veiklos valdymo, jo rizikos valdymo ir vidaus kontrolės procesų tinkamumą ir veiksmingumą;</w:t>
            </w:r>
            <w:r>
              <w:rPr>
                <w:rFonts w:ascii="Times New Roman" w:eastAsia="Calibri" w:hAnsi="Times New Roman" w:cs="Times New Roman"/>
              </w:rPr>
              <w:t xml:space="preserve"> </w:t>
            </w:r>
            <w:r w:rsidRPr="00EC34C1">
              <w:rPr>
                <w:rFonts w:ascii="Times New Roman" w:eastAsia="Calibri" w:hAnsi="Times New Roman" w:cs="Times New Roman"/>
              </w:rPr>
              <w:t>galimybes reikšmingai pagerinti audituojamo subjekto veiklos valdymą, jo rizikos valdymą ir vidaus kontrolę;</w:t>
            </w:r>
            <w:r>
              <w:rPr>
                <w:rFonts w:ascii="Times New Roman" w:eastAsia="Calibri" w:hAnsi="Times New Roman" w:cs="Times New Roman"/>
              </w:rPr>
              <w:t xml:space="preserve"> </w:t>
            </w:r>
            <w:r w:rsidRPr="00EC34C1">
              <w:rPr>
                <w:rFonts w:ascii="Times New Roman" w:eastAsia="Calibri" w:hAnsi="Times New Roman" w:cs="Times New Roman"/>
              </w:rPr>
              <w:t>nustatytų teisės aktų reikalavimų nesilaikymo arba netinkamo laikymosi ir kitos rizikos tikimybę.</w:t>
            </w:r>
          </w:p>
          <w:p w14:paraId="5E39125B"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Vidaus auditorius turi įvertinti viešojo juridinio asmens valdymo, rizikos valdymo ir vidaus kontrolės tinkamumą ir veiksmingumą ir atlikti vidaus audito procedūras, kuriomis siekiama:</w:t>
            </w:r>
          </w:p>
          <w:p w14:paraId="4E821A61"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1. tikrinti ir vertinti audituojamo subjekto valdymą, rizikos valdymą ir sukurtą vidaus kontrolę;</w:t>
            </w:r>
          </w:p>
          <w:p w14:paraId="703AD599"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2. tikrinti ir vertinti, kaip laikomasi audituojamo subjekto strateginių planavimo dokumentų arba kitų veiklos planų, teisės aktų reikalavimų ir sutarčių, turinčių įtakos jo veiklai;</w:t>
            </w:r>
          </w:p>
          <w:p w14:paraId="1C215109"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3. tikrinti ir vertinti, ar teikiama informacija apie audituojamo subjekto finansinę ir kitą veiklą yra patikima, aktuali, išsami ir teisinga, bei vertinti būdus, kaip renkama, analizuojama, klasifikuojama ir skelbiama tokia informacija;</w:t>
            </w:r>
          </w:p>
          <w:p w14:paraId="452E82E3"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4. tirti ir vertinti, kaip valstybės ir savivaldybės turtas valdomas, naudojamas ir juo disponuojama, taip pat ar viešojo juridinio asmens turtas saugomas nuo neteisėtų veikų, ar turto apskaitos duomenys patikimi;</w:t>
            </w:r>
          </w:p>
          <w:p w14:paraId="24601648"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5. tirti ir vertinti audituojamo subjekto veiklos vykdymą ekonomiškumo, efektyvumo ir rezultatyvumo požiūriais;</w:t>
            </w:r>
          </w:p>
          <w:p w14:paraId="15439D81"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6. vertinti informacinių sistemų valdymą ir saugumą;</w:t>
            </w:r>
          </w:p>
          <w:p w14:paraId="5DFE0D11"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7. vertinti korupcijos rizikos valdymą: kaip viešasis juridinis asmuo nustato korupcijos rizikos veiksnius, kaip juos analizuoja ir kokias parenka korupcijos prevencijos priemones, kurios sumažintų arba pašalintų neigiamą poveikį viešojo juridinio asmens veiklai.</w:t>
            </w:r>
          </w:p>
          <w:p w14:paraId="76482FA5" w14:textId="77777777" w:rsidR="00EC34C1" w:rsidRPr="00EC34C1" w:rsidRDefault="00EC34C1" w:rsidP="00EC34C1">
            <w:pPr>
              <w:tabs>
                <w:tab w:val="left" w:pos="2430"/>
              </w:tabs>
              <w:jc w:val="both"/>
              <w:rPr>
                <w:rFonts w:ascii="Times New Roman" w:eastAsia="Calibri" w:hAnsi="Times New Roman" w:cs="Times New Roman"/>
              </w:rPr>
            </w:pPr>
            <w:r w:rsidRPr="00EC34C1">
              <w:rPr>
                <w:rFonts w:ascii="Times New Roman" w:eastAsia="Calibri" w:hAnsi="Times New Roman" w:cs="Times New Roman"/>
              </w:rPr>
              <w:t>Vidaus auditorius, atlikęs vidaus audito procedūras, turi parengti vidaus audito ataskaitos projektą pagal Metodikos 45 punkte nustatytus reikalavimus.</w:t>
            </w:r>
          </w:p>
          <w:p w14:paraId="4A58D16A" w14:textId="77777777" w:rsidR="00EC34C1" w:rsidRPr="00EC34C1" w:rsidRDefault="00EC34C1" w:rsidP="00EC34C1">
            <w:pPr>
              <w:tabs>
                <w:tab w:val="left" w:pos="2430"/>
              </w:tabs>
              <w:jc w:val="both"/>
              <w:rPr>
                <w:rFonts w:eastAsia="Calibri" w:cs="Times New Roman"/>
              </w:rPr>
            </w:pPr>
            <w:r w:rsidRPr="00EC34C1">
              <w:rPr>
                <w:rFonts w:ascii="Times New Roman" w:eastAsia="Calibri" w:hAnsi="Times New Roman" w:cs="Times New Roman"/>
              </w:rPr>
              <w:t>CVAS vadovas turi pavesti vidaus auditoriams atlikti pažangos stebėjimą, o jie, vykdydami pažangos stebėjimą, turi vertinti, kaip vykdomos vidaus audito ataskaitoje pateiktos rekomendacijos, kaip šalinami vidaus auditorių nustatyti trūkumai, klaidos ir jų atsiradimą lemiantys veiksniai, ar gerinama audituoto subjekto padėtis</w:t>
            </w:r>
          </w:p>
        </w:tc>
      </w:tr>
      <w:tr w:rsidR="00EC34C1" w:rsidRPr="00EC34C1" w14:paraId="5B23F1ED" w14:textId="77777777" w:rsidTr="00E7250F">
        <w:trPr>
          <w:trHeight w:val="183"/>
        </w:trPr>
        <w:tc>
          <w:tcPr>
            <w:tcW w:w="2297" w:type="dxa"/>
          </w:tcPr>
          <w:p w14:paraId="1A4A83B2" w14:textId="77777777" w:rsidR="00EC34C1" w:rsidRPr="00EC34C1" w:rsidRDefault="00EC34C1" w:rsidP="00EC34C1">
            <w:pPr>
              <w:rPr>
                <w:rFonts w:ascii="Times New Roman" w:eastAsia="Times New Roman" w:hAnsi="Times New Roman" w:cs="Times New Roman"/>
                <w:b/>
                <w:lang w:eastAsia="ja-JP"/>
              </w:rPr>
            </w:pPr>
            <w:r w:rsidRPr="00EC34C1">
              <w:rPr>
                <w:rFonts w:ascii="Times New Roman" w:eastAsia="Times New Roman" w:hAnsi="Times New Roman" w:cs="Times New Roman"/>
                <w:b/>
                <w:lang w:eastAsia="ja-JP"/>
              </w:rPr>
              <w:lastRenderedPageBreak/>
              <w:t>Procesą reglamentuojantys dokumentai</w:t>
            </w:r>
          </w:p>
        </w:tc>
        <w:tc>
          <w:tcPr>
            <w:tcW w:w="12157" w:type="dxa"/>
          </w:tcPr>
          <w:p w14:paraId="280721C3" w14:textId="7E5BEFCE" w:rsidR="004F3F24" w:rsidRPr="004F3F24" w:rsidRDefault="004F3F24" w:rsidP="004F3F24">
            <w:pPr>
              <w:rPr>
                <w:rFonts w:eastAsia="Calibri" w:cs="Times New Roman"/>
                <w:lang w:eastAsia="ja-JP"/>
              </w:rPr>
            </w:pPr>
          </w:p>
          <w:p w14:paraId="2A06D072" w14:textId="1E5BFC1B" w:rsidR="004F3F24" w:rsidRPr="004F3F24" w:rsidRDefault="004F3F24" w:rsidP="004F3F24">
            <w:pPr>
              <w:pStyle w:val="Sraopastraipa"/>
              <w:numPr>
                <w:ilvl w:val="0"/>
                <w:numId w:val="26"/>
              </w:numPr>
              <w:rPr>
                <w:rFonts w:ascii="Times New Roman" w:eastAsia="Calibri" w:hAnsi="Times New Roman" w:cs="Times New Roman"/>
                <w:lang w:eastAsia="ja-JP"/>
              </w:rPr>
            </w:pPr>
            <w:r>
              <w:rPr>
                <w:rFonts w:ascii="Times New Roman" w:eastAsia="Calibri" w:hAnsi="Times New Roman" w:cs="Times New Roman"/>
                <w:lang w:eastAsia="ja-JP"/>
              </w:rPr>
              <w:t>LR vidaus kontrolės ir vidaus audito įstatymas (Žin., 2002, Nr.123-5540; TAR, 2019-07-26, Nr.2019-12392);</w:t>
            </w:r>
          </w:p>
          <w:p w14:paraId="3C4A073E" w14:textId="31756E0D" w:rsidR="004F3F24" w:rsidRDefault="004F3F24" w:rsidP="004F3F24">
            <w:pPr>
              <w:pStyle w:val="Sraopastraipa"/>
              <w:rPr>
                <w:rFonts w:ascii="Times New Roman" w:eastAsia="Calibri" w:hAnsi="Times New Roman" w:cs="Times New Roman"/>
                <w:lang w:eastAsia="ja-JP"/>
              </w:rPr>
            </w:pPr>
          </w:p>
          <w:p w14:paraId="59F7D3B3" w14:textId="7E7D6F0A" w:rsidR="004F3F24" w:rsidRPr="004F3F24" w:rsidRDefault="00EC34C1" w:rsidP="004F3F24">
            <w:pPr>
              <w:pStyle w:val="Sraopastraipa"/>
              <w:numPr>
                <w:ilvl w:val="0"/>
                <w:numId w:val="26"/>
              </w:numPr>
              <w:rPr>
                <w:rFonts w:ascii="Times New Roman" w:eastAsia="Calibri" w:hAnsi="Times New Roman" w:cs="Times New Roman"/>
                <w:lang w:eastAsia="ja-JP"/>
              </w:rPr>
            </w:pPr>
            <w:r w:rsidRPr="004F3F24">
              <w:rPr>
                <w:rFonts w:ascii="Times New Roman" w:eastAsia="Calibri" w:hAnsi="Times New Roman" w:cs="Times New Roman"/>
                <w:lang w:eastAsia="ja-JP"/>
              </w:rPr>
              <w:t>Švenčionių rajono savivaldybės administracijos centralizuoto vidaus audito skyriaus vidaus audito metodika patvirtinta Švenčionių rajono savivaldybės administracijos direktoriaus 202</w:t>
            </w:r>
            <w:r w:rsidR="00D13313">
              <w:rPr>
                <w:rFonts w:ascii="Times New Roman" w:eastAsia="Calibri" w:hAnsi="Times New Roman" w:cs="Times New Roman"/>
                <w:lang w:eastAsia="ja-JP"/>
              </w:rPr>
              <w:t>6</w:t>
            </w:r>
            <w:r w:rsidRPr="004F3F24">
              <w:rPr>
                <w:rFonts w:ascii="Times New Roman" w:eastAsia="Calibri" w:hAnsi="Times New Roman" w:cs="Times New Roman"/>
                <w:lang w:eastAsia="ja-JP"/>
              </w:rPr>
              <w:t xml:space="preserve"> m. </w:t>
            </w:r>
            <w:r w:rsidR="00D13313">
              <w:rPr>
                <w:rFonts w:ascii="Times New Roman" w:eastAsia="Calibri" w:hAnsi="Times New Roman" w:cs="Times New Roman"/>
                <w:lang w:eastAsia="ja-JP"/>
              </w:rPr>
              <w:t>vasario 23</w:t>
            </w:r>
            <w:r w:rsidRPr="004F3F24">
              <w:rPr>
                <w:rFonts w:ascii="Times New Roman" w:eastAsia="Calibri" w:hAnsi="Times New Roman" w:cs="Times New Roman"/>
                <w:lang w:eastAsia="ja-JP"/>
              </w:rPr>
              <w:t xml:space="preserve"> d. įsakymas Nr. </w:t>
            </w:r>
            <w:r w:rsidR="009C0A37" w:rsidRPr="004F3F24">
              <w:rPr>
                <w:rFonts w:ascii="Times New Roman" w:eastAsia="Calibri" w:hAnsi="Times New Roman" w:cs="Times New Roman"/>
                <w:lang w:eastAsia="ja-JP"/>
              </w:rPr>
              <w:t>A-</w:t>
            </w:r>
            <w:r w:rsidR="00D13313">
              <w:rPr>
                <w:rFonts w:ascii="Times New Roman" w:eastAsia="Calibri" w:hAnsi="Times New Roman" w:cs="Times New Roman"/>
                <w:lang w:eastAsia="ja-JP"/>
              </w:rPr>
              <w:t>34</w:t>
            </w:r>
            <w:r w:rsidR="004F3F24" w:rsidRPr="004F3F24">
              <w:rPr>
                <w:rFonts w:ascii="Times New Roman" w:eastAsia="Calibri" w:hAnsi="Times New Roman" w:cs="Times New Roman"/>
                <w:lang w:eastAsia="ja-JP"/>
              </w:rPr>
              <w:t>;</w:t>
            </w:r>
          </w:p>
          <w:p w14:paraId="37AB00E2" w14:textId="273FE9C4" w:rsidR="00EC34C1" w:rsidRPr="004F3F24" w:rsidRDefault="00EC34C1" w:rsidP="004F3F24">
            <w:pPr>
              <w:pStyle w:val="Sraopastraipa"/>
              <w:rPr>
                <w:rFonts w:ascii="Times New Roman" w:eastAsia="Calibri" w:hAnsi="Times New Roman" w:cs="Times New Roman"/>
                <w:lang w:eastAsia="ja-JP"/>
              </w:rPr>
            </w:pPr>
            <w:r w:rsidRPr="004F3F24">
              <w:rPr>
                <w:rFonts w:ascii="Times New Roman" w:eastAsia="Calibri" w:hAnsi="Times New Roman" w:cs="Times New Roman"/>
                <w:lang w:eastAsia="ja-JP"/>
              </w:rPr>
              <w:t xml:space="preserve">  </w:t>
            </w:r>
          </w:p>
          <w:p w14:paraId="364DA0F0" w14:textId="77777777" w:rsidR="00EC34C1" w:rsidRPr="00EC34C1" w:rsidRDefault="00EC34C1" w:rsidP="00EC34C1">
            <w:pPr>
              <w:rPr>
                <w:rFonts w:ascii="Times New Roman" w:eastAsia="Calibri" w:hAnsi="Times New Roman" w:cs="Times New Roman"/>
                <w:lang w:eastAsia="ja-JP"/>
              </w:rPr>
            </w:pPr>
          </w:p>
        </w:tc>
      </w:tr>
      <w:tr w:rsidR="00EC34C1" w:rsidRPr="00EC34C1" w14:paraId="56872B2B" w14:textId="77777777" w:rsidTr="00E7250F">
        <w:trPr>
          <w:trHeight w:val="173"/>
        </w:trPr>
        <w:tc>
          <w:tcPr>
            <w:tcW w:w="2297" w:type="dxa"/>
          </w:tcPr>
          <w:p w14:paraId="0D04E9AB" w14:textId="77777777" w:rsidR="00EC34C1" w:rsidRPr="00EC34C1" w:rsidRDefault="00EC34C1" w:rsidP="00EC34C1">
            <w:pPr>
              <w:rPr>
                <w:rFonts w:ascii="Times New Roman" w:eastAsia="Times New Roman" w:hAnsi="Times New Roman" w:cs="Times New Roman"/>
                <w:b/>
                <w:lang w:eastAsia="ja-JP"/>
              </w:rPr>
            </w:pPr>
            <w:r w:rsidRPr="00EC34C1">
              <w:rPr>
                <w:rFonts w:ascii="Times New Roman" w:eastAsia="Times New Roman" w:hAnsi="Times New Roman" w:cs="Times New Roman"/>
                <w:b/>
                <w:lang w:eastAsia="ja-JP"/>
              </w:rPr>
              <w:t>Atsakomybė</w:t>
            </w:r>
          </w:p>
        </w:tc>
        <w:tc>
          <w:tcPr>
            <w:tcW w:w="12157" w:type="dxa"/>
          </w:tcPr>
          <w:p w14:paraId="1084ED10" w14:textId="77777777" w:rsidR="00EC34C1" w:rsidRPr="00EC34C1" w:rsidRDefault="00EC34C1" w:rsidP="00EC34C1">
            <w:pPr>
              <w:jc w:val="both"/>
              <w:rPr>
                <w:rFonts w:ascii="Times New Roman" w:eastAsia="Calibri" w:hAnsi="Times New Roman" w:cs="Times New Roman"/>
              </w:rPr>
            </w:pPr>
            <w:r w:rsidRPr="00EC34C1">
              <w:rPr>
                <w:rFonts w:ascii="Times New Roman" w:eastAsia="Calibri" w:hAnsi="Times New Roman" w:cs="Times New Roman"/>
              </w:rPr>
              <w:t>Centralizuotas vidaus audito skyrius</w:t>
            </w:r>
          </w:p>
        </w:tc>
      </w:tr>
    </w:tbl>
    <w:p w14:paraId="1A8FFED8" w14:textId="77777777" w:rsidR="004A045D" w:rsidRDefault="004A045D" w:rsidP="00EC34C1">
      <w:pPr>
        <w:pStyle w:val="Antrat1"/>
        <w:numPr>
          <w:ilvl w:val="0"/>
          <w:numId w:val="0"/>
        </w:numPr>
        <w:ind w:left="357"/>
        <w:rPr>
          <w:b w:val="0"/>
          <w:bCs w:val="0"/>
        </w:rPr>
      </w:pPr>
    </w:p>
    <w:sectPr w:rsidR="004A045D" w:rsidSect="009C0A34">
      <w:headerReference w:type="default" r:id="rId14"/>
      <w:footerReference w:type="default" r:id="rId15"/>
      <w:headerReference w:type="first" r:id="rId16"/>
      <w:footerReference w:type="first" r:id="rId17"/>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9FAD" w14:textId="77777777" w:rsidR="00933372" w:rsidRDefault="00933372" w:rsidP="00322549">
      <w:pPr>
        <w:spacing w:after="0" w:line="240" w:lineRule="auto"/>
      </w:pPr>
      <w:r>
        <w:separator/>
      </w:r>
    </w:p>
  </w:endnote>
  <w:endnote w:type="continuationSeparator" w:id="0">
    <w:p w14:paraId="77CD01EE" w14:textId="77777777" w:rsidR="00933372" w:rsidRDefault="00933372" w:rsidP="0032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2215"/>
      <w:docPartObj>
        <w:docPartGallery w:val="Page Numbers (Bottom of Page)"/>
        <w:docPartUnique/>
      </w:docPartObj>
    </w:sdtPr>
    <w:sdtContent>
      <w:p w14:paraId="35DBF613" w14:textId="77777777" w:rsidR="00EC34C1" w:rsidRDefault="00000000">
        <w:pPr>
          <w:pStyle w:val="Porat"/>
          <w:jc w:val="right"/>
        </w:pPr>
        <w:r>
          <w:fldChar w:fldCharType="begin"/>
        </w:r>
        <w:r>
          <w:instrText xml:space="preserve"> PAGE   \* MERGEFORMAT </w:instrText>
        </w:r>
        <w:r>
          <w:fldChar w:fldCharType="separate"/>
        </w:r>
        <w:r w:rsidR="00EC34C1">
          <w:rPr>
            <w:noProof/>
          </w:rPr>
          <w:t>2</w:t>
        </w:r>
        <w:r>
          <w:rPr>
            <w:noProof/>
          </w:rPr>
          <w:fldChar w:fldCharType="end"/>
        </w:r>
      </w:p>
    </w:sdtContent>
  </w:sdt>
  <w:p w14:paraId="527BF5D7" w14:textId="77777777" w:rsidR="00EC34C1" w:rsidRDefault="00EC34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40127"/>
      <w:docPartObj>
        <w:docPartGallery w:val="Page Numbers (Bottom of Page)"/>
        <w:docPartUnique/>
      </w:docPartObj>
    </w:sdtPr>
    <w:sdtContent>
      <w:p w14:paraId="4ACBFD6C" w14:textId="77777777" w:rsidR="003A34BD" w:rsidRDefault="00980658">
        <w:pPr>
          <w:pStyle w:val="Porat"/>
          <w:jc w:val="right"/>
        </w:pPr>
        <w:r>
          <w:fldChar w:fldCharType="begin"/>
        </w:r>
        <w:r w:rsidR="001704D8">
          <w:instrText xml:space="preserve"> PAGE   \* MERGEFORMAT </w:instrText>
        </w:r>
        <w:r>
          <w:fldChar w:fldCharType="separate"/>
        </w:r>
        <w:r w:rsidR="00EC34C1">
          <w:rPr>
            <w:noProof/>
          </w:rPr>
          <w:t>5</w:t>
        </w:r>
        <w:r>
          <w:rPr>
            <w:noProof/>
          </w:rPr>
          <w:fldChar w:fldCharType="end"/>
        </w:r>
      </w:p>
    </w:sdtContent>
  </w:sdt>
  <w:p w14:paraId="0EC5F380" w14:textId="77777777" w:rsidR="003A34BD" w:rsidRDefault="003A34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2209"/>
      <w:docPartObj>
        <w:docPartGallery w:val="Page Numbers (Bottom of Page)"/>
        <w:docPartUnique/>
      </w:docPartObj>
    </w:sdtPr>
    <w:sdtContent>
      <w:p w14:paraId="23E3FBF8" w14:textId="77777777" w:rsidR="00967AAB" w:rsidRDefault="00000000">
        <w:pPr>
          <w:pStyle w:val="Porat"/>
          <w:jc w:val="right"/>
        </w:pPr>
        <w:r>
          <w:fldChar w:fldCharType="begin"/>
        </w:r>
        <w:r>
          <w:instrText xml:space="preserve"> PAGE   \* MERGEFORMAT </w:instrText>
        </w:r>
        <w:r>
          <w:fldChar w:fldCharType="separate"/>
        </w:r>
        <w:r w:rsidR="00EC34C1">
          <w:rPr>
            <w:noProof/>
          </w:rPr>
          <w:t>4</w:t>
        </w:r>
        <w:r>
          <w:rPr>
            <w:noProof/>
          </w:rPr>
          <w:fldChar w:fldCharType="end"/>
        </w:r>
      </w:p>
    </w:sdtContent>
  </w:sdt>
  <w:p w14:paraId="7C461EC6" w14:textId="77777777" w:rsidR="00967AAB" w:rsidRDefault="00967A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A110" w14:textId="77777777" w:rsidR="00933372" w:rsidRDefault="00933372" w:rsidP="00322549">
      <w:pPr>
        <w:spacing w:after="0" w:line="240" w:lineRule="auto"/>
      </w:pPr>
      <w:r>
        <w:separator/>
      </w:r>
    </w:p>
  </w:footnote>
  <w:footnote w:type="continuationSeparator" w:id="0">
    <w:p w14:paraId="2ADB67C3" w14:textId="77777777" w:rsidR="00933372" w:rsidRDefault="00933372" w:rsidP="00322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FFAB" w14:textId="77777777" w:rsidR="00EC34C1" w:rsidRDefault="00EC34C1" w:rsidP="00EC34C1">
    <w:pPr>
      <w:pStyle w:val="Antrats"/>
    </w:pPr>
    <w:r>
      <w:rPr>
        <w:noProof/>
        <w:lang w:eastAsia="lt-LT"/>
      </w:rPr>
      <w:drawing>
        <wp:anchor distT="0" distB="0" distL="114300" distR="114300" simplePos="0" relativeHeight="251665408" behindDoc="1" locked="0" layoutInCell="1" allowOverlap="1" wp14:anchorId="53268B98" wp14:editId="08C62874">
          <wp:simplePos x="0" y="0"/>
          <wp:positionH relativeFrom="column">
            <wp:posOffset>7500274</wp:posOffset>
          </wp:positionH>
          <wp:positionV relativeFrom="paragraph">
            <wp:posOffset>-119900</wp:posOffset>
          </wp:positionV>
          <wp:extent cx="1267476" cy="424815"/>
          <wp:effectExtent l="0" t="0" r="2540" b="0"/>
          <wp:wrapNone/>
          <wp:docPr id="2"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966" cy="428666"/>
                  </a:xfrm>
                  <a:prstGeom prst="rect">
                    <a:avLst/>
                  </a:prstGeom>
                  <a:noFill/>
                  <a:ln>
                    <a:noFill/>
                  </a:ln>
                </pic:spPr>
              </pic:pic>
            </a:graphicData>
          </a:graphic>
        </wp:anchor>
      </w:drawing>
    </w:r>
    <w:r>
      <w:t xml:space="preserve">Galutinė versija. </w:t>
    </w:r>
    <w:r>
      <w:tab/>
    </w:r>
    <w:r>
      <w:tab/>
    </w:r>
    <w:r>
      <w:tab/>
    </w:r>
    <w:r>
      <w:tab/>
    </w:r>
  </w:p>
  <w:p w14:paraId="1D5502E3" w14:textId="77777777" w:rsidR="00EC34C1" w:rsidRDefault="00EC34C1">
    <w:pPr>
      <w:pStyle w:val="Antrats"/>
    </w:pPr>
    <w:r>
      <w:t>2020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794E" w14:textId="77777777" w:rsidR="003A34BD" w:rsidRDefault="003A34BD" w:rsidP="00322549">
    <w:pPr>
      <w:pStyle w:val="Antrats"/>
    </w:pPr>
    <w:r>
      <w:rPr>
        <w:noProof/>
        <w:lang w:eastAsia="lt-LT"/>
      </w:rPr>
      <w:drawing>
        <wp:anchor distT="0" distB="0" distL="114300" distR="114300" simplePos="0" relativeHeight="251652096" behindDoc="1" locked="0" layoutInCell="1" allowOverlap="1" wp14:anchorId="350AA2A3" wp14:editId="740E1F67">
          <wp:simplePos x="0" y="0"/>
          <wp:positionH relativeFrom="column">
            <wp:posOffset>7500274</wp:posOffset>
          </wp:positionH>
          <wp:positionV relativeFrom="paragraph">
            <wp:posOffset>-119900</wp:posOffset>
          </wp:positionV>
          <wp:extent cx="1267476" cy="424815"/>
          <wp:effectExtent l="0" t="0" r="2540" b="0"/>
          <wp:wrapNone/>
          <wp:docPr id="11"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966" cy="428666"/>
                  </a:xfrm>
                  <a:prstGeom prst="rect">
                    <a:avLst/>
                  </a:prstGeom>
                  <a:noFill/>
                  <a:ln>
                    <a:noFill/>
                  </a:ln>
                </pic:spPr>
              </pic:pic>
            </a:graphicData>
          </a:graphic>
        </wp:anchor>
      </w:drawing>
    </w:r>
    <w:r>
      <w:t xml:space="preserve">Galutinė versija. </w:t>
    </w:r>
    <w:r>
      <w:tab/>
    </w:r>
    <w:r>
      <w:tab/>
    </w:r>
    <w:r>
      <w:tab/>
    </w:r>
    <w:r>
      <w:tab/>
    </w:r>
  </w:p>
  <w:p w14:paraId="744386AA" w14:textId="77777777" w:rsidR="003A34BD" w:rsidRDefault="003A34BD">
    <w:pPr>
      <w:pStyle w:val="Antrats"/>
    </w:pPr>
    <w:r>
      <w:t>2020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80B7" w14:textId="77777777" w:rsidR="00967AAB" w:rsidRDefault="00967AAB" w:rsidP="00967AAB">
    <w:pPr>
      <w:pStyle w:val="Antrats"/>
    </w:pPr>
    <w:r>
      <w:rPr>
        <w:noProof/>
        <w:lang w:eastAsia="lt-LT"/>
      </w:rPr>
      <w:drawing>
        <wp:anchor distT="0" distB="0" distL="114300" distR="114300" simplePos="0" relativeHeight="251663360" behindDoc="1" locked="0" layoutInCell="1" allowOverlap="1" wp14:anchorId="5CD7AA9A" wp14:editId="58B8BD45">
          <wp:simplePos x="0" y="0"/>
          <wp:positionH relativeFrom="column">
            <wp:posOffset>7500274</wp:posOffset>
          </wp:positionH>
          <wp:positionV relativeFrom="paragraph">
            <wp:posOffset>-119900</wp:posOffset>
          </wp:positionV>
          <wp:extent cx="1267476" cy="424815"/>
          <wp:effectExtent l="0" t="0" r="2540" b="0"/>
          <wp:wrapNone/>
          <wp:docPr id="4"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966" cy="428666"/>
                  </a:xfrm>
                  <a:prstGeom prst="rect">
                    <a:avLst/>
                  </a:prstGeom>
                  <a:noFill/>
                  <a:ln>
                    <a:noFill/>
                  </a:ln>
                </pic:spPr>
              </pic:pic>
            </a:graphicData>
          </a:graphic>
        </wp:anchor>
      </w:drawing>
    </w:r>
    <w:r>
      <w:t xml:space="preserve">Galutinė versija. </w:t>
    </w:r>
    <w:r>
      <w:tab/>
    </w:r>
    <w:r>
      <w:tab/>
    </w:r>
    <w:r>
      <w:tab/>
    </w:r>
    <w:r>
      <w:tab/>
    </w:r>
  </w:p>
  <w:p w14:paraId="6D7CC1D2" w14:textId="77777777" w:rsidR="00967AAB" w:rsidRDefault="00967AAB">
    <w:pPr>
      <w:pStyle w:val="Antrats"/>
    </w:pPr>
    <w:r>
      <w:t>2020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3390"/>
    <w:multiLevelType w:val="hybridMultilevel"/>
    <w:tmpl w:val="E9FAD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53288"/>
    <w:multiLevelType w:val="hybridMultilevel"/>
    <w:tmpl w:val="D936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640C8"/>
    <w:multiLevelType w:val="hybridMultilevel"/>
    <w:tmpl w:val="DCF423A8"/>
    <w:lvl w:ilvl="0" w:tplc="701687F4">
      <w:start w:val="24"/>
      <w:numFmt w:val="decimal"/>
      <w:lvlText w:val="%1."/>
      <w:lvlJc w:val="left"/>
      <w:pPr>
        <w:ind w:left="720" w:hanging="360"/>
      </w:pPr>
      <w:rPr>
        <w:rFonts w:hint="default"/>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5E2E14"/>
    <w:multiLevelType w:val="hybridMultilevel"/>
    <w:tmpl w:val="E6D03C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A308B4"/>
    <w:multiLevelType w:val="hybridMultilevel"/>
    <w:tmpl w:val="20D4C3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E82A17"/>
    <w:multiLevelType w:val="hybridMultilevel"/>
    <w:tmpl w:val="20D4C3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4768E2"/>
    <w:multiLevelType w:val="hybridMultilevel"/>
    <w:tmpl w:val="E9B425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C435B"/>
    <w:multiLevelType w:val="hybridMultilevel"/>
    <w:tmpl w:val="15048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6507F7"/>
    <w:multiLevelType w:val="hybridMultilevel"/>
    <w:tmpl w:val="8D3EE6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FE4EC2"/>
    <w:multiLevelType w:val="hybridMultilevel"/>
    <w:tmpl w:val="D640F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FF6E62"/>
    <w:multiLevelType w:val="hybridMultilevel"/>
    <w:tmpl w:val="E0B2C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377644"/>
    <w:multiLevelType w:val="hybridMultilevel"/>
    <w:tmpl w:val="ACA0F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636B89"/>
    <w:multiLevelType w:val="hybridMultilevel"/>
    <w:tmpl w:val="45EA9C4C"/>
    <w:lvl w:ilvl="0" w:tplc="133ADA48">
      <w:start w:val="1"/>
      <w:numFmt w:val="decimal"/>
      <w:pStyle w:val="Antrat2"/>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937F5C"/>
    <w:multiLevelType w:val="hybridMultilevel"/>
    <w:tmpl w:val="79205438"/>
    <w:lvl w:ilvl="0" w:tplc="6AACC114">
      <w:start w:val="1"/>
      <w:numFmt w:val="decimal"/>
      <w:pStyle w:val="Antrat1"/>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50131DAB"/>
    <w:multiLevelType w:val="hybridMultilevel"/>
    <w:tmpl w:val="150486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266E7E"/>
    <w:multiLevelType w:val="hybridMultilevel"/>
    <w:tmpl w:val="4B2C4A42"/>
    <w:lvl w:ilvl="0" w:tplc="43A460B6">
      <w:start w:val="1"/>
      <w:numFmt w:val="decimal"/>
      <w:lvlText w:val="%1."/>
      <w:lvlJc w:val="left"/>
      <w:pPr>
        <w:ind w:left="720" w:hanging="360"/>
      </w:pPr>
      <w:rPr>
        <w:rFonts w:hint="default"/>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6371B"/>
    <w:multiLevelType w:val="hybridMultilevel"/>
    <w:tmpl w:val="C86669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3E52FC"/>
    <w:multiLevelType w:val="hybridMultilevel"/>
    <w:tmpl w:val="9CE68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281C68"/>
    <w:multiLevelType w:val="multilevel"/>
    <w:tmpl w:val="F404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FF49AC"/>
    <w:multiLevelType w:val="hybridMultilevel"/>
    <w:tmpl w:val="ADA637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4A6762"/>
    <w:multiLevelType w:val="hybridMultilevel"/>
    <w:tmpl w:val="9230CB66"/>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1" w15:restartNumberingAfterBreak="0">
    <w:nsid w:val="67EA5326"/>
    <w:multiLevelType w:val="hybridMultilevel"/>
    <w:tmpl w:val="8D183F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1D44B1"/>
    <w:multiLevelType w:val="hybridMultilevel"/>
    <w:tmpl w:val="19AC3C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C7B6C54"/>
    <w:multiLevelType w:val="hybridMultilevel"/>
    <w:tmpl w:val="D936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1C7A20"/>
    <w:multiLevelType w:val="multilevel"/>
    <w:tmpl w:val="BDC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BB26FD"/>
    <w:multiLevelType w:val="hybridMultilevel"/>
    <w:tmpl w:val="8D349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8710761">
    <w:abstractNumId w:val="22"/>
  </w:num>
  <w:num w:numId="2" w16cid:durableId="1964538958">
    <w:abstractNumId w:val="0"/>
  </w:num>
  <w:num w:numId="3" w16cid:durableId="530917663">
    <w:abstractNumId w:val="25"/>
  </w:num>
  <w:num w:numId="4" w16cid:durableId="1263952695">
    <w:abstractNumId w:val="20"/>
  </w:num>
  <w:num w:numId="5" w16cid:durableId="1434785662">
    <w:abstractNumId w:val="18"/>
  </w:num>
  <w:num w:numId="6" w16cid:durableId="654644944">
    <w:abstractNumId w:val="3"/>
  </w:num>
  <w:num w:numId="7" w16cid:durableId="1140882281">
    <w:abstractNumId w:val="21"/>
  </w:num>
  <w:num w:numId="8" w16cid:durableId="445586274">
    <w:abstractNumId w:val="5"/>
  </w:num>
  <w:num w:numId="9" w16cid:durableId="390155671">
    <w:abstractNumId w:val="14"/>
  </w:num>
  <w:num w:numId="10" w16cid:durableId="422335443">
    <w:abstractNumId w:val="15"/>
  </w:num>
  <w:num w:numId="11" w16cid:durableId="932861920">
    <w:abstractNumId w:val="1"/>
  </w:num>
  <w:num w:numId="12" w16cid:durableId="780302543">
    <w:abstractNumId w:val="10"/>
  </w:num>
  <w:num w:numId="13" w16cid:durableId="674697556">
    <w:abstractNumId w:val="2"/>
  </w:num>
  <w:num w:numId="14" w16cid:durableId="1581791930">
    <w:abstractNumId w:val="4"/>
  </w:num>
  <w:num w:numId="15" w16cid:durableId="1667899322">
    <w:abstractNumId w:val="23"/>
  </w:num>
  <w:num w:numId="16" w16cid:durableId="1278173352">
    <w:abstractNumId w:val="7"/>
  </w:num>
  <w:num w:numId="17" w16cid:durableId="1923026365">
    <w:abstractNumId w:val="24"/>
  </w:num>
  <w:num w:numId="18" w16cid:durableId="1016420396">
    <w:abstractNumId w:val="13"/>
  </w:num>
  <w:num w:numId="19" w16cid:durableId="1225288788">
    <w:abstractNumId w:val="12"/>
  </w:num>
  <w:num w:numId="20" w16cid:durableId="1196238020">
    <w:abstractNumId w:val="16"/>
  </w:num>
  <w:num w:numId="21" w16cid:durableId="844711059">
    <w:abstractNumId w:val="6"/>
  </w:num>
  <w:num w:numId="22" w16cid:durableId="372316100">
    <w:abstractNumId w:val="9"/>
  </w:num>
  <w:num w:numId="23" w16cid:durableId="1770807445">
    <w:abstractNumId w:val="17"/>
  </w:num>
  <w:num w:numId="24" w16cid:durableId="241837653">
    <w:abstractNumId w:val="8"/>
  </w:num>
  <w:num w:numId="25" w16cid:durableId="1956249753">
    <w:abstractNumId w:val="19"/>
  </w:num>
  <w:num w:numId="26" w16cid:durableId="2076049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01"/>
    <w:rsid w:val="000011DB"/>
    <w:rsid w:val="00006259"/>
    <w:rsid w:val="00007C50"/>
    <w:rsid w:val="00012273"/>
    <w:rsid w:val="00016346"/>
    <w:rsid w:val="00025653"/>
    <w:rsid w:val="000354C0"/>
    <w:rsid w:val="000576F7"/>
    <w:rsid w:val="00072138"/>
    <w:rsid w:val="00095D2F"/>
    <w:rsid w:val="000A320C"/>
    <w:rsid w:val="000B1C0E"/>
    <w:rsid w:val="000B40B7"/>
    <w:rsid w:val="000B7EF9"/>
    <w:rsid w:val="000C5D7D"/>
    <w:rsid w:val="000C6CFD"/>
    <w:rsid w:val="000D5FB6"/>
    <w:rsid w:val="000D715D"/>
    <w:rsid w:val="001260EF"/>
    <w:rsid w:val="00130FF2"/>
    <w:rsid w:val="00131305"/>
    <w:rsid w:val="00132CDD"/>
    <w:rsid w:val="001421DF"/>
    <w:rsid w:val="00152243"/>
    <w:rsid w:val="001704D8"/>
    <w:rsid w:val="0017529D"/>
    <w:rsid w:val="001950C2"/>
    <w:rsid w:val="001D75CC"/>
    <w:rsid w:val="001D78D0"/>
    <w:rsid w:val="001D7956"/>
    <w:rsid w:val="0020138C"/>
    <w:rsid w:val="002045D5"/>
    <w:rsid w:val="00210EA1"/>
    <w:rsid w:val="00225122"/>
    <w:rsid w:val="002272DD"/>
    <w:rsid w:val="002340E7"/>
    <w:rsid w:val="00235A85"/>
    <w:rsid w:val="00236DC1"/>
    <w:rsid w:val="00236F89"/>
    <w:rsid w:val="00246276"/>
    <w:rsid w:val="00261BD5"/>
    <w:rsid w:val="00272A47"/>
    <w:rsid w:val="002760C4"/>
    <w:rsid w:val="002908D5"/>
    <w:rsid w:val="002A44C9"/>
    <w:rsid w:val="002B15A6"/>
    <w:rsid w:val="002B7516"/>
    <w:rsid w:val="002C644D"/>
    <w:rsid w:val="002D2007"/>
    <w:rsid w:val="002D5E6B"/>
    <w:rsid w:val="00305EA9"/>
    <w:rsid w:val="00322549"/>
    <w:rsid w:val="00337513"/>
    <w:rsid w:val="00342033"/>
    <w:rsid w:val="00346E00"/>
    <w:rsid w:val="00350D79"/>
    <w:rsid w:val="00352F21"/>
    <w:rsid w:val="00367FFD"/>
    <w:rsid w:val="00370AA2"/>
    <w:rsid w:val="00370AF2"/>
    <w:rsid w:val="00372686"/>
    <w:rsid w:val="003764E1"/>
    <w:rsid w:val="00397233"/>
    <w:rsid w:val="003A34BD"/>
    <w:rsid w:val="003A7FB0"/>
    <w:rsid w:val="003B07A4"/>
    <w:rsid w:val="003C2575"/>
    <w:rsid w:val="003C5D76"/>
    <w:rsid w:val="003D47B0"/>
    <w:rsid w:val="003F73A9"/>
    <w:rsid w:val="004046E5"/>
    <w:rsid w:val="0042665D"/>
    <w:rsid w:val="00426DD7"/>
    <w:rsid w:val="00434D3A"/>
    <w:rsid w:val="00443420"/>
    <w:rsid w:val="004441EC"/>
    <w:rsid w:val="004463A4"/>
    <w:rsid w:val="00450798"/>
    <w:rsid w:val="00462CD8"/>
    <w:rsid w:val="004636E0"/>
    <w:rsid w:val="00463D5A"/>
    <w:rsid w:val="00466AB2"/>
    <w:rsid w:val="00471906"/>
    <w:rsid w:val="00476EEE"/>
    <w:rsid w:val="00480075"/>
    <w:rsid w:val="004821C6"/>
    <w:rsid w:val="00490250"/>
    <w:rsid w:val="004A045D"/>
    <w:rsid w:val="004A2FE0"/>
    <w:rsid w:val="004B2DC1"/>
    <w:rsid w:val="004C3B2C"/>
    <w:rsid w:val="004C6DDE"/>
    <w:rsid w:val="004E146F"/>
    <w:rsid w:val="004E48E1"/>
    <w:rsid w:val="004E52A6"/>
    <w:rsid w:val="004F0C3E"/>
    <w:rsid w:val="004F3F24"/>
    <w:rsid w:val="00505608"/>
    <w:rsid w:val="005069DA"/>
    <w:rsid w:val="00507B9B"/>
    <w:rsid w:val="00514E1A"/>
    <w:rsid w:val="005166A3"/>
    <w:rsid w:val="00517B66"/>
    <w:rsid w:val="00524D27"/>
    <w:rsid w:val="00534621"/>
    <w:rsid w:val="00545541"/>
    <w:rsid w:val="0057101C"/>
    <w:rsid w:val="00582AFD"/>
    <w:rsid w:val="00594176"/>
    <w:rsid w:val="005A3EB1"/>
    <w:rsid w:val="005C3068"/>
    <w:rsid w:val="005C6865"/>
    <w:rsid w:val="005D4034"/>
    <w:rsid w:val="005D5A9B"/>
    <w:rsid w:val="005E3C05"/>
    <w:rsid w:val="005E51CD"/>
    <w:rsid w:val="005E736A"/>
    <w:rsid w:val="005F5147"/>
    <w:rsid w:val="005F70BA"/>
    <w:rsid w:val="00613F01"/>
    <w:rsid w:val="00633022"/>
    <w:rsid w:val="00635C0E"/>
    <w:rsid w:val="00636B55"/>
    <w:rsid w:val="00636ECB"/>
    <w:rsid w:val="00641AE2"/>
    <w:rsid w:val="00641BB4"/>
    <w:rsid w:val="006541AE"/>
    <w:rsid w:val="0065552D"/>
    <w:rsid w:val="006661B0"/>
    <w:rsid w:val="00667697"/>
    <w:rsid w:val="006676D4"/>
    <w:rsid w:val="00694533"/>
    <w:rsid w:val="00695DC6"/>
    <w:rsid w:val="0069736F"/>
    <w:rsid w:val="006A031D"/>
    <w:rsid w:val="006A316A"/>
    <w:rsid w:val="006A5D44"/>
    <w:rsid w:val="006A622A"/>
    <w:rsid w:val="006F68BA"/>
    <w:rsid w:val="007078C0"/>
    <w:rsid w:val="00712AC0"/>
    <w:rsid w:val="00724D8C"/>
    <w:rsid w:val="007369E2"/>
    <w:rsid w:val="00736BFE"/>
    <w:rsid w:val="007426F1"/>
    <w:rsid w:val="00744CD2"/>
    <w:rsid w:val="00773564"/>
    <w:rsid w:val="00774517"/>
    <w:rsid w:val="00777A15"/>
    <w:rsid w:val="00790F74"/>
    <w:rsid w:val="007A281F"/>
    <w:rsid w:val="007B06BA"/>
    <w:rsid w:val="007B3687"/>
    <w:rsid w:val="007B508E"/>
    <w:rsid w:val="007D3D9C"/>
    <w:rsid w:val="007D75AB"/>
    <w:rsid w:val="007E7C22"/>
    <w:rsid w:val="008015A6"/>
    <w:rsid w:val="00803C06"/>
    <w:rsid w:val="00803E41"/>
    <w:rsid w:val="00811A5C"/>
    <w:rsid w:val="00811A9B"/>
    <w:rsid w:val="0081483C"/>
    <w:rsid w:val="008514D3"/>
    <w:rsid w:val="00851E89"/>
    <w:rsid w:val="00852FE7"/>
    <w:rsid w:val="00866883"/>
    <w:rsid w:val="00867899"/>
    <w:rsid w:val="00872DD5"/>
    <w:rsid w:val="0087455C"/>
    <w:rsid w:val="008749E6"/>
    <w:rsid w:val="00885BBD"/>
    <w:rsid w:val="008969F2"/>
    <w:rsid w:val="008A0417"/>
    <w:rsid w:val="008A1441"/>
    <w:rsid w:val="008A17BD"/>
    <w:rsid w:val="008A2904"/>
    <w:rsid w:val="008A4F88"/>
    <w:rsid w:val="008B0552"/>
    <w:rsid w:val="008B29C9"/>
    <w:rsid w:val="008C00AD"/>
    <w:rsid w:val="008C5F1D"/>
    <w:rsid w:val="008D0A1A"/>
    <w:rsid w:val="008D51B0"/>
    <w:rsid w:val="008F3231"/>
    <w:rsid w:val="008F64CD"/>
    <w:rsid w:val="009108D7"/>
    <w:rsid w:val="00916881"/>
    <w:rsid w:val="0092143F"/>
    <w:rsid w:val="00933372"/>
    <w:rsid w:val="00935685"/>
    <w:rsid w:val="009359D3"/>
    <w:rsid w:val="00942321"/>
    <w:rsid w:val="00942F77"/>
    <w:rsid w:val="009434C8"/>
    <w:rsid w:val="00967AAB"/>
    <w:rsid w:val="00972492"/>
    <w:rsid w:val="00976672"/>
    <w:rsid w:val="009770F9"/>
    <w:rsid w:val="00980658"/>
    <w:rsid w:val="00990EED"/>
    <w:rsid w:val="00991244"/>
    <w:rsid w:val="009A5141"/>
    <w:rsid w:val="009A7325"/>
    <w:rsid w:val="009B14FA"/>
    <w:rsid w:val="009C0A34"/>
    <w:rsid w:val="009C0A37"/>
    <w:rsid w:val="009C76EF"/>
    <w:rsid w:val="009D292B"/>
    <w:rsid w:val="009D3EAD"/>
    <w:rsid w:val="009F0091"/>
    <w:rsid w:val="009F1226"/>
    <w:rsid w:val="009F27B4"/>
    <w:rsid w:val="00A01812"/>
    <w:rsid w:val="00A032F1"/>
    <w:rsid w:val="00A04D76"/>
    <w:rsid w:val="00A06D4E"/>
    <w:rsid w:val="00A111A7"/>
    <w:rsid w:val="00A201C2"/>
    <w:rsid w:val="00A20385"/>
    <w:rsid w:val="00A25367"/>
    <w:rsid w:val="00A31FF3"/>
    <w:rsid w:val="00A37EDF"/>
    <w:rsid w:val="00A4370F"/>
    <w:rsid w:val="00A43B3F"/>
    <w:rsid w:val="00A51892"/>
    <w:rsid w:val="00A74D7D"/>
    <w:rsid w:val="00A74F52"/>
    <w:rsid w:val="00A81684"/>
    <w:rsid w:val="00A83460"/>
    <w:rsid w:val="00A8729E"/>
    <w:rsid w:val="00A94101"/>
    <w:rsid w:val="00A97830"/>
    <w:rsid w:val="00AA6EDE"/>
    <w:rsid w:val="00AD379D"/>
    <w:rsid w:val="00AE0BD2"/>
    <w:rsid w:val="00AE5EB7"/>
    <w:rsid w:val="00B15DB0"/>
    <w:rsid w:val="00B235D3"/>
    <w:rsid w:val="00B33635"/>
    <w:rsid w:val="00B33857"/>
    <w:rsid w:val="00B3392C"/>
    <w:rsid w:val="00B3524D"/>
    <w:rsid w:val="00B360A8"/>
    <w:rsid w:val="00B54CEA"/>
    <w:rsid w:val="00B61436"/>
    <w:rsid w:val="00B62FAB"/>
    <w:rsid w:val="00B635E2"/>
    <w:rsid w:val="00B76833"/>
    <w:rsid w:val="00B77BD5"/>
    <w:rsid w:val="00BA3749"/>
    <w:rsid w:val="00BC4606"/>
    <w:rsid w:val="00BD1030"/>
    <w:rsid w:val="00BD50E1"/>
    <w:rsid w:val="00BF4719"/>
    <w:rsid w:val="00BF6242"/>
    <w:rsid w:val="00C01F1A"/>
    <w:rsid w:val="00C17AA4"/>
    <w:rsid w:val="00C26780"/>
    <w:rsid w:val="00C268BD"/>
    <w:rsid w:val="00C374EE"/>
    <w:rsid w:val="00C37FCC"/>
    <w:rsid w:val="00C4040F"/>
    <w:rsid w:val="00C40AC2"/>
    <w:rsid w:val="00C41655"/>
    <w:rsid w:val="00C479A2"/>
    <w:rsid w:val="00C57CDC"/>
    <w:rsid w:val="00C64E01"/>
    <w:rsid w:val="00C65EA7"/>
    <w:rsid w:val="00C7477C"/>
    <w:rsid w:val="00C74D78"/>
    <w:rsid w:val="00C7696F"/>
    <w:rsid w:val="00C8002C"/>
    <w:rsid w:val="00C83020"/>
    <w:rsid w:val="00C83025"/>
    <w:rsid w:val="00C86BD6"/>
    <w:rsid w:val="00C941E8"/>
    <w:rsid w:val="00C94E4B"/>
    <w:rsid w:val="00C95DA3"/>
    <w:rsid w:val="00CA593E"/>
    <w:rsid w:val="00CB2D04"/>
    <w:rsid w:val="00CC3DB7"/>
    <w:rsid w:val="00CD0F12"/>
    <w:rsid w:val="00CD3B03"/>
    <w:rsid w:val="00CD439A"/>
    <w:rsid w:val="00CD4566"/>
    <w:rsid w:val="00CD78F5"/>
    <w:rsid w:val="00CE1B8F"/>
    <w:rsid w:val="00CE1BE6"/>
    <w:rsid w:val="00CE2C02"/>
    <w:rsid w:val="00CF6969"/>
    <w:rsid w:val="00D13313"/>
    <w:rsid w:val="00D1467F"/>
    <w:rsid w:val="00D15541"/>
    <w:rsid w:val="00D21BE9"/>
    <w:rsid w:val="00D316E0"/>
    <w:rsid w:val="00D37ADB"/>
    <w:rsid w:val="00D4161E"/>
    <w:rsid w:val="00D60264"/>
    <w:rsid w:val="00D62272"/>
    <w:rsid w:val="00D62801"/>
    <w:rsid w:val="00D63005"/>
    <w:rsid w:val="00D64EFD"/>
    <w:rsid w:val="00D772A5"/>
    <w:rsid w:val="00D85FEA"/>
    <w:rsid w:val="00D9146A"/>
    <w:rsid w:val="00DA2C9A"/>
    <w:rsid w:val="00DA70FA"/>
    <w:rsid w:val="00DA7764"/>
    <w:rsid w:val="00DB3151"/>
    <w:rsid w:val="00DB317E"/>
    <w:rsid w:val="00DB6BFD"/>
    <w:rsid w:val="00DD3D82"/>
    <w:rsid w:val="00DE0AD5"/>
    <w:rsid w:val="00DE288E"/>
    <w:rsid w:val="00DE2CA7"/>
    <w:rsid w:val="00DE6819"/>
    <w:rsid w:val="00DF1003"/>
    <w:rsid w:val="00DF1514"/>
    <w:rsid w:val="00DF2EC2"/>
    <w:rsid w:val="00DF6A1F"/>
    <w:rsid w:val="00E15FDB"/>
    <w:rsid w:val="00E25593"/>
    <w:rsid w:val="00E32A73"/>
    <w:rsid w:val="00E33CFF"/>
    <w:rsid w:val="00E44C76"/>
    <w:rsid w:val="00E5007E"/>
    <w:rsid w:val="00E52EAC"/>
    <w:rsid w:val="00E55B64"/>
    <w:rsid w:val="00E576DA"/>
    <w:rsid w:val="00E72EBD"/>
    <w:rsid w:val="00E742D2"/>
    <w:rsid w:val="00E75247"/>
    <w:rsid w:val="00E75316"/>
    <w:rsid w:val="00E804F9"/>
    <w:rsid w:val="00E86F02"/>
    <w:rsid w:val="00E96E57"/>
    <w:rsid w:val="00E976EA"/>
    <w:rsid w:val="00EA10A2"/>
    <w:rsid w:val="00EA7B0E"/>
    <w:rsid w:val="00EC2CCE"/>
    <w:rsid w:val="00EC34C1"/>
    <w:rsid w:val="00EC42A2"/>
    <w:rsid w:val="00EC7E59"/>
    <w:rsid w:val="00ED4CDE"/>
    <w:rsid w:val="00ED5C30"/>
    <w:rsid w:val="00EE5B8B"/>
    <w:rsid w:val="00EF2C39"/>
    <w:rsid w:val="00F01E04"/>
    <w:rsid w:val="00F02CBB"/>
    <w:rsid w:val="00F04A04"/>
    <w:rsid w:val="00F12E5C"/>
    <w:rsid w:val="00F14DA4"/>
    <w:rsid w:val="00F15067"/>
    <w:rsid w:val="00F170EF"/>
    <w:rsid w:val="00F17AE0"/>
    <w:rsid w:val="00F22FEA"/>
    <w:rsid w:val="00F31AA2"/>
    <w:rsid w:val="00F70F9B"/>
    <w:rsid w:val="00F8092D"/>
    <w:rsid w:val="00F811CD"/>
    <w:rsid w:val="00F972E1"/>
    <w:rsid w:val="00FA441E"/>
    <w:rsid w:val="00FB4749"/>
    <w:rsid w:val="00FC73C2"/>
    <w:rsid w:val="00FE3E56"/>
    <w:rsid w:val="00FF0876"/>
    <w:rsid w:val="00FF2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08F1"/>
  <w15:docId w15:val="{B8B90773-4C29-4BBF-9821-D7D331A7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833"/>
  </w:style>
  <w:style w:type="paragraph" w:styleId="Antrat1">
    <w:name w:val="heading 1"/>
    <w:basedOn w:val="prastasis"/>
    <w:next w:val="prastasis"/>
    <w:link w:val="Antrat1Diagrama"/>
    <w:uiPriority w:val="9"/>
    <w:qFormat/>
    <w:rsid w:val="00236DC1"/>
    <w:pPr>
      <w:keepNext/>
      <w:keepLines/>
      <w:numPr>
        <w:numId w:val="18"/>
      </w:numPr>
      <w:tabs>
        <w:tab w:val="left" w:pos="0"/>
      </w:tabs>
      <w:spacing w:after="0" w:line="240" w:lineRule="auto"/>
      <w:ind w:left="357" w:hanging="357"/>
      <w:outlineLvl w:val="0"/>
    </w:pPr>
    <w:rPr>
      <w:rFonts w:ascii="Times New Roman Bold" w:eastAsiaTheme="majorEastAsia" w:hAnsi="Times New Roman Bold" w:cstheme="majorBidi"/>
      <w:b/>
      <w:bCs/>
      <w:sz w:val="28"/>
      <w:szCs w:val="28"/>
    </w:rPr>
  </w:style>
  <w:style w:type="paragraph" w:styleId="Antrat2">
    <w:name w:val="heading 2"/>
    <w:basedOn w:val="prastasis"/>
    <w:next w:val="prastasis"/>
    <w:link w:val="Antrat2Diagrama"/>
    <w:uiPriority w:val="9"/>
    <w:unhideWhenUsed/>
    <w:qFormat/>
    <w:rsid w:val="00DF2EC2"/>
    <w:pPr>
      <w:keepNext/>
      <w:keepLines/>
      <w:numPr>
        <w:numId w:val="19"/>
      </w:numPr>
      <w:tabs>
        <w:tab w:val="left" w:pos="567"/>
      </w:tabs>
      <w:spacing w:after="120" w:line="240" w:lineRule="auto"/>
      <w:ind w:left="0" w:firstLine="0"/>
      <w:outlineLvl w:val="1"/>
    </w:pPr>
    <w:rPr>
      <w:rFonts w:eastAsiaTheme="majorEastAsia" w:cstheme="majorBidi"/>
      <w:b/>
      <w:bCs/>
      <w:color w:val="000000" w:themeColor="tex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26780"/>
    <w:pPr>
      <w:ind w:left="720"/>
      <w:contextualSpacing/>
    </w:pPr>
  </w:style>
  <w:style w:type="table" w:styleId="Lentelstinklelis">
    <w:name w:val="Table Grid"/>
    <w:basedOn w:val="prastojilentel"/>
    <w:uiPriority w:val="59"/>
    <w:rsid w:val="00C2678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36DC1"/>
    <w:rPr>
      <w:rFonts w:ascii="Times New Roman Bold" w:eastAsiaTheme="majorEastAsia" w:hAnsi="Times New Roman Bold" w:cstheme="majorBidi"/>
      <w:b/>
      <w:bCs/>
      <w:sz w:val="28"/>
      <w:szCs w:val="28"/>
    </w:rPr>
  </w:style>
  <w:style w:type="character" w:styleId="Hipersaitas">
    <w:name w:val="Hyperlink"/>
    <w:basedOn w:val="Numatytasispastraiposriftas"/>
    <w:uiPriority w:val="99"/>
    <w:unhideWhenUsed/>
    <w:rsid w:val="00322549"/>
    <w:rPr>
      <w:color w:val="0563C1" w:themeColor="hyperlink"/>
      <w:u w:val="single"/>
    </w:rPr>
  </w:style>
  <w:style w:type="paragraph" w:styleId="Turinys1">
    <w:name w:val="toc 1"/>
    <w:basedOn w:val="prastasis"/>
    <w:next w:val="prastasis"/>
    <w:autoRedefine/>
    <w:uiPriority w:val="39"/>
    <w:unhideWhenUsed/>
    <w:rsid w:val="00322549"/>
    <w:pPr>
      <w:spacing w:before="120" w:after="0"/>
    </w:pPr>
    <w:rPr>
      <w:rFonts w:asciiTheme="minorHAnsi" w:hAnsiTheme="minorHAnsi" w:cstheme="minorHAnsi"/>
      <w:b/>
      <w:bCs/>
      <w:i/>
      <w:iCs/>
      <w:sz w:val="24"/>
      <w:szCs w:val="24"/>
    </w:rPr>
  </w:style>
  <w:style w:type="paragraph" w:styleId="Turinys2">
    <w:name w:val="toc 2"/>
    <w:basedOn w:val="prastasis"/>
    <w:next w:val="prastasis"/>
    <w:autoRedefine/>
    <w:uiPriority w:val="39"/>
    <w:unhideWhenUsed/>
    <w:rsid w:val="00322549"/>
    <w:pPr>
      <w:spacing w:before="120" w:after="0"/>
      <w:ind w:left="220"/>
    </w:pPr>
    <w:rPr>
      <w:rFonts w:asciiTheme="minorHAnsi" w:hAnsiTheme="minorHAnsi" w:cstheme="minorHAnsi"/>
      <w:b/>
      <w:bCs/>
    </w:rPr>
  </w:style>
  <w:style w:type="paragraph" w:styleId="Debesliotekstas">
    <w:name w:val="Balloon Text"/>
    <w:basedOn w:val="prastasis"/>
    <w:link w:val="DebesliotekstasDiagrama"/>
    <w:uiPriority w:val="99"/>
    <w:semiHidden/>
    <w:unhideWhenUsed/>
    <w:rsid w:val="003225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2549"/>
    <w:rPr>
      <w:rFonts w:ascii="Tahoma" w:hAnsi="Tahoma" w:cs="Tahoma"/>
      <w:sz w:val="16"/>
      <w:szCs w:val="16"/>
    </w:rPr>
  </w:style>
  <w:style w:type="paragraph" w:styleId="Antrats">
    <w:name w:val="header"/>
    <w:basedOn w:val="prastasis"/>
    <w:link w:val="AntratsDiagrama"/>
    <w:uiPriority w:val="99"/>
    <w:unhideWhenUsed/>
    <w:rsid w:val="003225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549"/>
  </w:style>
  <w:style w:type="paragraph" w:styleId="Porat">
    <w:name w:val="footer"/>
    <w:basedOn w:val="prastasis"/>
    <w:link w:val="PoratDiagrama"/>
    <w:uiPriority w:val="99"/>
    <w:unhideWhenUsed/>
    <w:rsid w:val="003225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549"/>
  </w:style>
  <w:style w:type="character" w:customStyle="1" w:styleId="Antrat2Diagrama">
    <w:name w:val="Antraštė 2 Diagrama"/>
    <w:basedOn w:val="Numatytasispastraiposriftas"/>
    <w:link w:val="Antrat2"/>
    <w:uiPriority w:val="9"/>
    <w:rsid w:val="00DF2EC2"/>
    <w:rPr>
      <w:rFonts w:eastAsiaTheme="majorEastAsia" w:cstheme="majorBidi"/>
      <w:b/>
      <w:bCs/>
      <w:color w:val="000000" w:themeColor="text1"/>
      <w:sz w:val="26"/>
      <w:szCs w:val="26"/>
    </w:rPr>
  </w:style>
  <w:style w:type="table" w:customStyle="1" w:styleId="Lentelstinklelis1">
    <w:name w:val="Lentelės tinklelis1"/>
    <w:basedOn w:val="prastojilentel"/>
    <w:next w:val="Lentelstinklelis"/>
    <w:uiPriority w:val="59"/>
    <w:rsid w:val="00613F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613F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967AA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C34C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EC34C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040">
      <w:bodyDiv w:val="1"/>
      <w:marLeft w:val="0"/>
      <w:marRight w:val="0"/>
      <w:marTop w:val="0"/>
      <w:marBottom w:val="0"/>
      <w:divBdr>
        <w:top w:val="none" w:sz="0" w:space="0" w:color="auto"/>
        <w:left w:val="none" w:sz="0" w:space="0" w:color="auto"/>
        <w:bottom w:val="none" w:sz="0" w:space="0" w:color="auto"/>
        <w:right w:val="none" w:sz="0" w:space="0" w:color="auto"/>
      </w:divBdr>
    </w:div>
    <w:div w:id="78673732">
      <w:bodyDiv w:val="1"/>
      <w:marLeft w:val="0"/>
      <w:marRight w:val="0"/>
      <w:marTop w:val="0"/>
      <w:marBottom w:val="0"/>
      <w:divBdr>
        <w:top w:val="none" w:sz="0" w:space="0" w:color="auto"/>
        <w:left w:val="none" w:sz="0" w:space="0" w:color="auto"/>
        <w:bottom w:val="none" w:sz="0" w:space="0" w:color="auto"/>
        <w:right w:val="none" w:sz="0" w:space="0" w:color="auto"/>
      </w:divBdr>
    </w:div>
    <w:div w:id="104008275">
      <w:bodyDiv w:val="1"/>
      <w:marLeft w:val="0"/>
      <w:marRight w:val="0"/>
      <w:marTop w:val="0"/>
      <w:marBottom w:val="0"/>
      <w:divBdr>
        <w:top w:val="none" w:sz="0" w:space="0" w:color="auto"/>
        <w:left w:val="none" w:sz="0" w:space="0" w:color="auto"/>
        <w:bottom w:val="none" w:sz="0" w:space="0" w:color="auto"/>
        <w:right w:val="none" w:sz="0" w:space="0" w:color="auto"/>
      </w:divBdr>
    </w:div>
    <w:div w:id="106587685">
      <w:bodyDiv w:val="1"/>
      <w:marLeft w:val="0"/>
      <w:marRight w:val="0"/>
      <w:marTop w:val="0"/>
      <w:marBottom w:val="0"/>
      <w:divBdr>
        <w:top w:val="none" w:sz="0" w:space="0" w:color="auto"/>
        <w:left w:val="none" w:sz="0" w:space="0" w:color="auto"/>
        <w:bottom w:val="none" w:sz="0" w:space="0" w:color="auto"/>
        <w:right w:val="none" w:sz="0" w:space="0" w:color="auto"/>
      </w:divBdr>
    </w:div>
    <w:div w:id="195316022">
      <w:bodyDiv w:val="1"/>
      <w:marLeft w:val="0"/>
      <w:marRight w:val="0"/>
      <w:marTop w:val="0"/>
      <w:marBottom w:val="0"/>
      <w:divBdr>
        <w:top w:val="none" w:sz="0" w:space="0" w:color="auto"/>
        <w:left w:val="none" w:sz="0" w:space="0" w:color="auto"/>
        <w:bottom w:val="none" w:sz="0" w:space="0" w:color="auto"/>
        <w:right w:val="none" w:sz="0" w:space="0" w:color="auto"/>
      </w:divBdr>
    </w:div>
    <w:div w:id="259488479">
      <w:bodyDiv w:val="1"/>
      <w:marLeft w:val="0"/>
      <w:marRight w:val="0"/>
      <w:marTop w:val="0"/>
      <w:marBottom w:val="0"/>
      <w:divBdr>
        <w:top w:val="none" w:sz="0" w:space="0" w:color="auto"/>
        <w:left w:val="none" w:sz="0" w:space="0" w:color="auto"/>
        <w:bottom w:val="none" w:sz="0" w:space="0" w:color="auto"/>
        <w:right w:val="none" w:sz="0" w:space="0" w:color="auto"/>
      </w:divBdr>
    </w:div>
    <w:div w:id="300500127">
      <w:bodyDiv w:val="1"/>
      <w:marLeft w:val="0"/>
      <w:marRight w:val="0"/>
      <w:marTop w:val="0"/>
      <w:marBottom w:val="0"/>
      <w:divBdr>
        <w:top w:val="none" w:sz="0" w:space="0" w:color="auto"/>
        <w:left w:val="none" w:sz="0" w:space="0" w:color="auto"/>
        <w:bottom w:val="none" w:sz="0" w:space="0" w:color="auto"/>
        <w:right w:val="none" w:sz="0" w:space="0" w:color="auto"/>
      </w:divBdr>
    </w:div>
    <w:div w:id="357321119">
      <w:bodyDiv w:val="1"/>
      <w:marLeft w:val="0"/>
      <w:marRight w:val="0"/>
      <w:marTop w:val="0"/>
      <w:marBottom w:val="0"/>
      <w:divBdr>
        <w:top w:val="none" w:sz="0" w:space="0" w:color="auto"/>
        <w:left w:val="none" w:sz="0" w:space="0" w:color="auto"/>
        <w:bottom w:val="none" w:sz="0" w:space="0" w:color="auto"/>
        <w:right w:val="none" w:sz="0" w:space="0" w:color="auto"/>
      </w:divBdr>
      <w:divsChild>
        <w:div w:id="419061334">
          <w:marLeft w:val="0"/>
          <w:marRight w:val="0"/>
          <w:marTop w:val="0"/>
          <w:marBottom w:val="0"/>
          <w:divBdr>
            <w:top w:val="none" w:sz="0" w:space="0" w:color="auto"/>
            <w:left w:val="none" w:sz="0" w:space="0" w:color="auto"/>
            <w:bottom w:val="none" w:sz="0" w:space="0" w:color="auto"/>
            <w:right w:val="none" w:sz="0" w:space="0" w:color="auto"/>
          </w:divBdr>
        </w:div>
        <w:div w:id="642660203">
          <w:marLeft w:val="0"/>
          <w:marRight w:val="0"/>
          <w:marTop w:val="0"/>
          <w:marBottom w:val="0"/>
          <w:divBdr>
            <w:top w:val="none" w:sz="0" w:space="0" w:color="auto"/>
            <w:left w:val="none" w:sz="0" w:space="0" w:color="auto"/>
            <w:bottom w:val="none" w:sz="0" w:space="0" w:color="auto"/>
            <w:right w:val="none" w:sz="0" w:space="0" w:color="auto"/>
          </w:divBdr>
        </w:div>
      </w:divsChild>
    </w:div>
    <w:div w:id="357661416">
      <w:bodyDiv w:val="1"/>
      <w:marLeft w:val="0"/>
      <w:marRight w:val="0"/>
      <w:marTop w:val="0"/>
      <w:marBottom w:val="0"/>
      <w:divBdr>
        <w:top w:val="none" w:sz="0" w:space="0" w:color="auto"/>
        <w:left w:val="none" w:sz="0" w:space="0" w:color="auto"/>
        <w:bottom w:val="none" w:sz="0" w:space="0" w:color="auto"/>
        <w:right w:val="none" w:sz="0" w:space="0" w:color="auto"/>
      </w:divBdr>
    </w:div>
    <w:div w:id="426578163">
      <w:bodyDiv w:val="1"/>
      <w:marLeft w:val="0"/>
      <w:marRight w:val="0"/>
      <w:marTop w:val="0"/>
      <w:marBottom w:val="0"/>
      <w:divBdr>
        <w:top w:val="none" w:sz="0" w:space="0" w:color="auto"/>
        <w:left w:val="none" w:sz="0" w:space="0" w:color="auto"/>
        <w:bottom w:val="none" w:sz="0" w:space="0" w:color="auto"/>
        <w:right w:val="none" w:sz="0" w:space="0" w:color="auto"/>
      </w:divBdr>
    </w:div>
    <w:div w:id="428701793">
      <w:bodyDiv w:val="1"/>
      <w:marLeft w:val="0"/>
      <w:marRight w:val="0"/>
      <w:marTop w:val="0"/>
      <w:marBottom w:val="0"/>
      <w:divBdr>
        <w:top w:val="none" w:sz="0" w:space="0" w:color="auto"/>
        <w:left w:val="none" w:sz="0" w:space="0" w:color="auto"/>
        <w:bottom w:val="none" w:sz="0" w:space="0" w:color="auto"/>
        <w:right w:val="none" w:sz="0" w:space="0" w:color="auto"/>
      </w:divBdr>
      <w:divsChild>
        <w:div w:id="402457351">
          <w:marLeft w:val="0"/>
          <w:marRight w:val="0"/>
          <w:marTop w:val="0"/>
          <w:marBottom w:val="0"/>
          <w:divBdr>
            <w:top w:val="none" w:sz="0" w:space="0" w:color="auto"/>
            <w:left w:val="none" w:sz="0" w:space="0" w:color="auto"/>
            <w:bottom w:val="none" w:sz="0" w:space="0" w:color="auto"/>
            <w:right w:val="none" w:sz="0" w:space="0" w:color="auto"/>
          </w:divBdr>
          <w:divsChild>
            <w:div w:id="332146942">
              <w:marLeft w:val="0"/>
              <w:marRight w:val="0"/>
              <w:marTop w:val="0"/>
              <w:marBottom w:val="0"/>
              <w:divBdr>
                <w:top w:val="none" w:sz="0" w:space="0" w:color="auto"/>
                <w:left w:val="none" w:sz="0" w:space="0" w:color="auto"/>
                <w:bottom w:val="none" w:sz="0" w:space="0" w:color="auto"/>
                <w:right w:val="none" w:sz="0" w:space="0" w:color="auto"/>
              </w:divBdr>
            </w:div>
            <w:div w:id="970479666">
              <w:marLeft w:val="0"/>
              <w:marRight w:val="0"/>
              <w:marTop w:val="0"/>
              <w:marBottom w:val="0"/>
              <w:divBdr>
                <w:top w:val="none" w:sz="0" w:space="0" w:color="auto"/>
                <w:left w:val="none" w:sz="0" w:space="0" w:color="auto"/>
                <w:bottom w:val="none" w:sz="0" w:space="0" w:color="auto"/>
                <w:right w:val="none" w:sz="0" w:space="0" w:color="auto"/>
              </w:divBdr>
            </w:div>
          </w:divsChild>
        </w:div>
        <w:div w:id="1099449596">
          <w:marLeft w:val="0"/>
          <w:marRight w:val="0"/>
          <w:marTop w:val="0"/>
          <w:marBottom w:val="0"/>
          <w:divBdr>
            <w:top w:val="none" w:sz="0" w:space="0" w:color="auto"/>
            <w:left w:val="none" w:sz="0" w:space="0" w:color="auto"/>
            <w:bottom w:val="none" w:sz="0" w:space="0" w:color="auto"/>
            <w:right w:val="none" w:sz="0" w:space="0" w:color="auto"/>
          </w:divBdr>
          <w:divsChild>
            <w:div w:id="1262450512">
              <w:marLeft w:val="0"/>
              <w:marRight w:val="0"/>
              <w:marTop w:val="0"/>
              <w:marBottom w:val="0"/>
              <w:divBdr>
                <w:top w:val="none" w:sz="0" w:space="0" w:color="auto"/>
                <w:left w:val="none" w:sz="0" w:space="0" w:color="auto"/>
                <w:bottom w:val="none" w:sz="0" w:space="0" w:color="auto"/>
                <w:right w:val="none" w:sz="0" w:space="0" w:color="auto"/>
              </w:divBdr>
            </w:div>
            <w:div w:id="16680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9824">
      <w:bodyDiv w:val="1"/>
      <w:marLeft w:val="0"/>
      <w:marRight w:val="0"/>
      <w:marTop w:val="0"/>
      <w:marBottom w:val="0"/>
      <w:divBdr>
        <w:top w:val="none" w:sz="0" w:space="0" w:color="auto"/>
        <w:left w:val="none" w:sz="0" w:space="0" w:color="auto"/>
        <w:bottom w:val="none" w:sz="0" w:space="0" w:color="auto"/>
        <w:right w:val="none" w:sz="0" w:space="0" w:color="auto"/>
      </w:divBdr>
    </w:div>
    <w:div w:id="754517732">
      <w:bodyDiv w:val="1"/>
      <w:marLeft w:val="0"/>
      <w:marRight w:val="0"/>
      <w:marTop w:val="0"/>
      <w:marBottom w:val="0"/>
      <w:divBdr>
        <w:top w:val="none" w:sz="0" w:space="0" w:color="auto"/>
        <w:left w:val="none" w:sz="0" w:space="0" w:color="auto"/>
        <w:bottom w:val="none" w:sz="0" w:space="0" w:color="auto"/>
        <w:right w:val="none" w:sz="0" w:space="0" w:color="auto"/>
      </w:divBdr>
    </w:div>
    <w:div w:id="766849181">
      <w:bodyDiv w:val="1"/>
      <w:marLeft w:val="0"/>
      <w:marRight w:val="0"/>
      <w:marTop w:val="0"/>
      <w:marBottom w:val="0"/>
      <w:divBdr>
        <w:top w:val="none" w:sz="0" w:space="0" w:color="auto"/>
        <w:left w:val="none" w:sz="0" w:space="0" w:color="auto"/>
        <w:bottom w:val="none" w:sz="0" w:space="0" w:color="auto"/>
        <w:right w:val="none" w:sz="0" w:space="0" w:color="auto"/>
      </w:divBdr>
    </w:div>
    <w:div w:id="790704957">
      <w:bodyDiv w:val="1"/>
      <w:marLeft w:val="0"/>
      <w:marRight w:val="0"/>
      <w:marTop w:val="0"/>
      <w:marBottom w:val="0"/>
      <w:divBdr>
        <w:top w:val="none" w:sz="0" w:space="0" w:color="auto"/>
        <w:left w:val="none" w:sz="0" w:space="0" w:color="auto"/>
        <w:bottom w:val="none" w:sz="0" w:space="0" w:color="auto"/>
        <w:right w:val="none" w:sz="0" w:space="0" w:color="auto"/>
      </w:divBdr>
    </w:div>
    <w:div w:id="839586251">
      <w:bodyDiv w:val="1"/>
      <w:marLeft w:val="0"/>
      <w:marRight w:val="0"/>
      <w:marTop w:val="0"/>
      <w:marBottom w:val="0"/>
      <w:divBdr>
        <w:top w:val="none" w:sz="0" w:space="0" w:color="auto"/>
        <w:left w:val="none" w:sz="0" w:space="0" w:color="auto"/>
        <w:bottom w:val="none" w:sz="0" w:space="0" w:color="auto"/>
        <w:right w:val="none" w:sz="0" w:space="0" w:color="auto"/>
      </w:divBdr>
    </w:div>
    <w:div w:id="1330861804">
      <w:bodyDiv w:val="1"/>
      <w:marLeft w:val="0"/>
      <w:marRight w:val="0"/>
      <w:marTop w:val="0"/>
      <w:marBottom w:val="0"/>
      <w:divBdr>
        <w:top w:val="none" w:sz="0" w:space="0" w:color="auto"/>
        <w:left w:val="none" w:sz="0" w:space="0" w:color="auto"/>
        <w:bottom w:val="none" w:sz="0" w:space="0" w:color="auto"/>
        <w:right w:val="none" w:sz="0" w:space="0" w:color="auto"/>
      </w:divBdr>
    </w:div>
    <w:div w:id="1334604335">
      <w:bodyDiv w:val="1"/>
      <w:marLeft w:val="0"/>
      <w:marRight w:val="0"/>
      <w:marTop w:val="0"/>
      <w:marBottom w:val="0"/>
      <w:divBdr>
        <w:top w:val="none" w:sz="0" w:space="0" w:color="auto"/>
        <w:left w:val="none" w:sz="0" w:space="0" w:color="auto"/>
        <w:bottom w:val="none" w:sz="0" w:space="0" w:color="auto"/>
        <w:right w:val="none" w:sz="0" w:space="0" w:color="auto"/>
      </w:divBdr>
    </w:div>
    <w:div w:id="1591694795">
      <w:bodyDiv w:val="1"/>
      <w:marLeft w:val="0"/>
      <w:marRight w:val="0"/>
      <w:marTop w:val="0"/>
      <w:marBottom w:val="0"/>
      <w:divBdr>
        <w:top w:val="none" w:sz="0" w:space="0" w:color="auto"/>
        <w:left w:val="none" w:sz="0" w:space="0" w:color="auto"/>
        <w:bottom w:val="none" w:sz="0" w:space="0" w:color="auto"/>
        <w:right w:val="none" w:sz="0" w:space="0" w:color="auto"/>
      </w:divBdr>
      <w:divsChild>
        <w:div w:id="177697938">
          <w:marLeft w:val="0"/>
          <w:marRight w:val="0"/>
          <w:marTop w:val="0"/>
          <w:marBottom w:val="0"/>
          <w:divBdr>
            <w:top w:val="none" w:sz="0" w:space="0" w:color="auto"/>
            <w:left w:val="none" w:sz="0" w:space="0" w:color="auto"/>
            <w:bottom w:val="none" w:sz="0" w:space="0" w:color="auto"/>
            <w:right w:val="none" w:sz="0" w:space="0" w:color="auto"/>
          </w:divBdr>
        </w:div>
        <w:div w:id="764152419">
          <w:marLeft w:val="0"/>
          <w:marRight w:val="0"/>
          <w:marTop w:val="0"/>
          <w:marBottom w:val="0"/>
          <w:divBdr>
            <w:top w:val="none" w:sz="0" w:space="0" w:color="auto"/>
            <w:left w:val="none" w:sz="0" w:space="0" w:color="auto"/>
            <w:bottom w:val="none" w:sz="0" w:space="0" w:color="auto"/>
            <w:right w:val="none" w:sz="0" w:space="0" w:color="auto"/>
          </w:divBdr>
        </w:div>
        <w:div w:id="821579074">
          <w:marLeft w:val="0"/>
          <w:marRight w:val="0"/>
          <w:marTop w:val="0"/>
          <w:marBottom w:val="0"/>
          <w:divBdr>
            <w:top w:val="none" w:sz="0" w:space="0" w:color="auto"/>
            <w:left w:val="none" w:sz="0" w:space="0" w:color="auto"/>
            <w:bottom w:val="none" w:sz="0" w:space="0" w:color="auto"/>
            <w:right w:val="none" w:sz="0" w:space="0" w:color="auto"/>
          </w:divBdr>
        </w:div>
        <w:div w:id="1356231861">
          <w:marLeft w:val="0"/>
          <w:marRight w:val="0"/>
          <w:marTop w:val="0"/>
          <w:marBottom w:val="0"/>
          <w:divBdr>
            <w:top w:val="none" w:sz="0" w:space="0" w:color="auto"/>
            <w:left w:val="none" w:sz="0" w:space="0" w:color="auto"/>
            <w:bottom w:val="none" w:sz="0" w:space="0" w:color="auto"/>
            <w:right w:val="none" w:sz="0" w:space="0" w:color="auto"/>
          </w:divBdr>
        </w:div>
        <w:div w:id="2095930857">
          <w:marLeft w:val="0"/>
          <w:marRight w:val="0"/>
          <w:marTop w:val="0"/>
          <w:marBottom w:val="0"/>
          <w:divBdr>
            <w:top w:val="none" w:sz="0" w:space="0" w:color="auto"/>
            <w:left w:val="none" w:sz="0" w:space="0" w:color="auto"/>
            <w:bottom w:val="none" w:sz="0" w:space="0" w:color="auto"/>
            <w:right w:val="none" w:sz="0" w:space="0" w:color="auto"/>
          </w:divBdr>
        </w:div>
      </w:divsChild>
    </w:div>
    <w:div w:id="1594587296">
      <w:bodyDiv w:val="1"/>
      <w:marLeft w:val="0"/>
      <w:marRight w:val="0"/>
      <w:marTop w:val="0"/>
      <w:marBottom w:val="0"/>
      <w:divBdr>
        <w:top w:val="none" w:sz="0" w:space="0" w:color="auto"/>
        <w:left w:val="none" w:sz="0" w:space="0" w:color="auto"/>
        <w:bottom w:val="none" w:sz="0" w:space="0" w:color="auto"/>
        <w:right w:val="none" w:sz="0" w:space="0" w:color="auto"/>
      </w:divBdr>
    </w:div>
    <w:div w:id="1830756306">
      <w:bodyDiv w:val="1"/>
      <w:marLeft w:val="0"/>
      <w:marRight w:val="0"/>
      <w:marTop w:val="0"/>
      <w:marBottom w:val="0"/>
      <w:divBdr>
        <w:top w:val="none" w:sz="0" w:space="0" w:color="auto"/>
        <w:left w:val="none" w:sz="0" w:space="0" w:color="auto"/>
        <w:bottom w:val="none" w:sz="0" w:space="0" w:color="auto"/>
        <w:right w:val="none" w:sz="0" w:space="0" w:color="auto"/>
      </w:divBdr>
    </w:div>
    <w:div w:id="1852335917">
      <w:bodyDiv w:val="1"/>
      <w:marLeft w:val="0"/>
      <w:marRight w:val="0"/>
      <w:marTop w:val="0"/>
      <w:marBottom w:val="0"/>
      <w:divBdr>
        <w:top w:val="none" w:sz="0" w:space="0" w:color="auto"/>
        <w:left w:val="none" w:sz="0" w:space="0" w:color="auto"/>
        <w:bottom w:val="none" w:sz="0" w:space="0" w:color="auto"/>
        <w:right w:val="none" w:sz="0" w:space="0" w:color="auto"/>
      </w:divBdr>
    </w:div>
    <w:div w:id="1877236768">
      <w:bodyDiv w:val="1"/>
      <w:marLeft w:val="0"/>
      <w:marRight w:val="0"/>
      <w:marTop w:val="0"/>
      <w:marBottom w:val="0"/>
      <w:divBdr>
        <w:top w:val="none" w:sz="0" w:space="0" w:color="auto"/>
        <w:left w:val="none" w:sz="0" w:space="0" w:color="auto"/>
        <w:bottom w:val="none" w:sz="0" w:space="0" w:color="auto"/>
        <w:right w:val="none" w:sz="0" w:space="0" w:color="auto"/>
      </w:divBdr>
    </w:div>
    <w:div w:id="1877691711">
      <w:bodyDiv w:val="1"/>
      <w:marLeft w:val="0"/>
      <w:marRight w:val="0"/>
      <w:marTop w:val="0"/>
      <w:marBottom w:val="0"/>
      <w:divBdr>
        <w:top w:val="none" w:sz="0" w:space="0" w:color="auto"/>
        <w:left w:val="none" w:sz="0" w:space="0" w:color="auto"/>
        <w:bottom w:val="none" w:sz="0" w:space="0" w:color="auto"/>
        <w:right w:val="none" w:sz="0" w:space="0" w:color="auto"/>
      </w:divBdr>
    </w:div>
    <w:div w:id="1886486036">
      <w:bodyDiv w:val="1"/>
      <w:marLeft w:val="0"/>
      <w:marRight w:val="0"/>
      <w:marTop w:val="0"/>
      <w:marBottom w:val="0"/>
      <w:divBdr>
        <w:top w:val="none" w:sz="0" w:space="0" w:color="auto"/>
        <w:left w:val="none" w:sz="0" w:space="0" w:color="auto"/>
        <w:bottom w:val="none" w:sz="0" w:space="0" w:color="auto"/>
        <w:right w:val="none" w:sz="0" w:space="0" w:color="auto"/>
      </w:divBdr>
    </w:div>
    <w:div w:id="1948926244">
      <w:bodyDiv w:val="1"/>
      <w:marLeft w:val="0"/>
      <w:marRight w:val="0"/>
      <w:marTop w:val="0"/>
      <w:marBottom w:val="0"/>
      <w:divBdr>
        <w:top w:val="none" w:sz="0" w:space="0" w:color="auto"/>
        <w:left w:val="none" w:sz="0" w:space="0" w:color="auto"/>
        <w:bottom w:val="none" w:sz="0" w:space="0" w:color="auto"/>
        <w:right w:val="none" w:sz="0" w:space="0" w:color="auto"/>
      </w:divBdr>
    </w:div>
    <w:div w:id="2064061726">
      <w:bodyDiv w:val="1"/>
      <w:marLeft w:val="0"/>
      <w:marRight w:val="0"/>
      <w:marTop w:val="0"/>
      <w:marBottom w:val="0"/>
      <w:divBdr>
        <w:top w:val="none" w:sz="0" w:space="0" w:color="auto"/>
        <w:left w:val="none" w:sz="0" w:space="0" w:color="auto"/>
        <w:bottom w:val="none" w:sz="0" w:space="0" w:color="auto"/>
        <w:right w:val="none" w:sz="0" w:space="0" w:color="auto"/>
      </w:divBdr>
    </w:div>
    <w:div w:id="210738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DA5B6AEDAE9404A8E7B0B0E7A4627C5" ma:contentTypeVersion="4" ma:contentTypeDescription="Create a new document." ma:contentTypeScope="" ma:versionID="aa9a5b2e4af17617e2147d569b6a129f">
  <xsd:schema xmlns:xsd="http://www.w3.org/2001/XMLSchema" xmlns:xs="http://www.w3.org/2001/XMLSchema" xmlns:p="http://schemas.microsoft.com/office/2006/metadata/properties" xmlns:ns2="d7229b2c-0b02-4d69-aa11-b1f4b9fd4340" xmlns:ns3="f1dc8e8f-6793-4042-a49e-e5e257a0672a" targetNamespace="http://schemas.microsoft.com/office/2006/metadata/properties" ma:root="true" ma:fieldsID="7c3091f4a6abbf1426acad7cee4e694d" ns2:_="" ns3:_="">
    <xsd:import namespace="d7229b2c-0b02-4d69-aa11-b1f4b9fd4340"/>
    <xsd:import namespace="f1dc8e8f-6793-4042-a49e-e5e257a06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29b2c-0b02-4d69-aa11-b1f4b9fd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c8e8f-6793-4042-a49e-e5e257a06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377B1-5F30-4807-9F1D-655961833CEE}">
  <ds:schemaRefs>
    <ds:schemaRef ds:uri="http://schemas.microsoft.com/sharepoint/v3/contenttype/forms"/>
  </ds:schemaRefs>
</ds:datastoreItem>
</file>

<file path=customXml/itemProps2.xml><?xml version="1.0" encoding="utf-8"?>
<ds:datastoreItem xmlns:ds="http://schemas.openxmlformats.org/officeDocument/2006/customXml" ds:itemID="{6428286B-F9E3-42F2-A14F-39D9777F2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D4C0D-28F4-4D1E-93A1-AF9EDA47D47D}">
  <ds:schemaRefs>
    <ds:schemaRef ds:uri="http://schemas.openxmlformats.org/officeDocument/2006/bibliography"/>
  </ds:schemaRefs>
</ds:datastoreItem>
</file>

<file path=customXml/itemProps4.xml><?xml version="1.0" encoding="utf-8"?>
<ds:datastoreItem xmlns:ds="http://schemas.openxmlformats.org/officeDocument/2006/customXml" ds:itemID="{8CCAB9E6-9993-42D9-A0CB-86237F9E9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29b2c-0b02-4d69-aa11-b1f4b9fd4340"/>
    <ds:schemaRef ds:uri="f1dc8e8f-6793-4042-a49e-e5e257a06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2710</Words>
  <Characters>1545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Juškys</dc:creator>
  <cp:keywords/>
  <dc:description/>
  <cp:lastModifiedBy>Asta Bučelienė</cp:lastModifiedBy>
  <cp:revision>3</cp:revision>
  <dcterms:created xsi:type="dcterms:W3CDTF">2026-05-12T12:24:00Z</dcterms:created>
  <dcterms:modified xsi:type="dcterms:W3CDTF">2026-05-12T12:26:00Z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0x0101005DA5B6AEDAE9404A8E7B0B0E7A4627C5</vt:lpwstr>
  </property>
</Properties>
</file>