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3" Type="http://schemas.openxmlformats.org/officeDocument/2006/relationships/officeDocument" Target="word/document.xml"/>
  <Relationship Id="rId4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taisx="http://lrs.lt/TAIS/DocPartXmlMark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16se wp14">
  <w:body>
    <w:p>
      <w:pPr>
        <w:jc w:val="both"/>
        <w:rPr>
          <w:rFonts w:ascii="Arial" w:hAnsi="Arial"/>
        </w:rPr>
      </w:pPr>
      <w:r>
        <w:rPr>
          <w:rFonts w:ascii="Arial" w:hAnsi="Arial"/>
          <w:b/>
          <w:i/>
        </w:rPr>
        <w:t>Suvestinė redakcija nuo 2024-06-04</w:t>
      </w: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  <w:sz w:val="20"/>
        </w:rPr>
      </w:pPr>
      <w:bookmarkStart w:id="0" w:name="_GoBack"/>
      <w:bookmarkEnd w:id="0"/>
      <w:r>
        <w:rPr>
          <w:rFonts w:ascii="Arial" w:hAnsi="Arial"/>
          <w:sz w:val="20"/>
          <w:i/>
        </w:rPr>
        <w:t xml:space="preserve">Sprendimas paskelbtas: TAR 2020-06-30, i. k. 2020-14543</w:t>
      </w:r>
    </w:p>
    <w:p>
      <w:pPr>
        <w:jc w:val="both"/>
        <w:rPr>
          <w:rFonts w:ascii="Arial" w:hAnsi="Arial"/>
          <w:sz w:val="20"/>
        </w:rPr>
      </w:pPr>
    </w:p>
    <w:p>
      <w:pPr>
        <w:jc w:val="center"/>
        <w:rPr>
          <w:color w:val="000000"/>
          <w:szCs w:val="24"/>
          <w:lang w:eastAsia="lt-LT"/>
        </w:rPr>
      </w:pPr>
      <w:r>
        <w:rPr>
          <w:szCs w:val="24"/>
          <w:lang w:eastAsia="lt-LT"/>
        </w:rPr>
        <w:drawing>
          <wp:inline distT="0" distB="0" distL="0" distR="0">
            <wp:extent cx="502920" cy="586740"/>
            <wp:effectExtent l="0" t="0" r="0" b="3810"/>
            <wp:docPr id="1" name="Рисунок 1" descr="baltos zuv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baltos zuvy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jc w:val="center"/>
        <w:outlineLvl w:val="1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ŠVENČIONIŲ RAJONO SAVIVALDYBĖS TARYBA</w:t>
      </w:r>
    </w:p>
    <w:p>
      <w:pPr>
        <w:jc w:val="center"/>
        <w:rPr>
          <w:color w:val="000000"/>
          <w:szCs w:val="24"/>
          <w:lang w:eastAsia="lt-LT"/>
        </w:rPr>
      </w:pPr>
    </w:p>
    <w:p>
      <w:pPr>
        <w:jc w:val="center"/>
        <w:rPr>
          <w:color w:val="000000"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>SPRENDIMAS</w:t>
      </w:r>
    </w:p>
    <w:p>
      <w:pPr>
        <w:ind w:firstLine="72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DĖL ŠVENČIONIŲ RAJONO SAVIVALDYBĖS JAUNIMO VASAROS UŽIMTUMO IR INTEGRACIJOS Į DARBO RINKĄ PROGRAMOS PATVIRTINIMO</w:t>
      </w:r>
    </w:p>
    <w:p>
      <w:pPr>
        <w:jc w:val="center"/>
        <w:rPr>
          <w:color w:val="000000"/>
          <w:szCs w:val="24"/>
          <w:lang w:eastAsia="lt-LT"/>
        </w:rPr>
      </w:pPr>
    </w:p>
    <w:p>
      <w:pPr>
        <w:spacing w:line="254" w:lineRule="auto"/>
        <w:jc w:val="center"/>
        <w:rPr>
          <w:szCs w:val="24"/>
        </w:rPr>
      </w:pPr>
      <w:r>
        <w:rPr>
          <w:szCs w:val="24"/>
        </w:rPr>
        <w:t>2020 m. birželio 25 d. Nr. T-121</w:t>
      </w:r>
    </w:p>
    <w:p>
      <w:pPr>
        <w:spacing w:line="254" w:lineRule="auto"/>
        <w:jc w:val="center"/>
        <w:rPr>
          <w:szCs w:val="24"/>
        </w:rPr>
      </w:pPr>
      <w:r>
        <w:rPr>
          <w:szCs w:val="24"/>
        </w:rPr>
        <w:t>Švenčionys</w:t>
      </w:r>
    </w:p>
    <w:p>
      <w:pPr>
        <w:spacing w:line="254" w:lineRule="auto"/>
        <w:jc w:val="center"/>
        <w:rPr>
          <w:szCs w:val="24"/>
        </w:rPr>
      </w:pPr>
    </w:p>
    <w:p>
      <w:pPr>
        <w:ind w:firstLine="851"/>
        <w:jc w:val="both"/>
        <w:rPr>
          <w:rFonts w:eastAsia="Arial Unicode MS"/>
          <w:color w:val="000000"/>
          <w:szCs w:val="24"/>
          <w:bdr w:val="nil"/>
          <w:lang w:eastAsia="lt-LT"/>
        </w:rPr>
      </w:pPr>
    </w:p>
    <w:p>
      <w:pPr>
        <w:ind w:firstLine="851"/>
        <w:jc w:val="both"/>
        <w:rPr>
          <w:szCs w:val="24"/>
          <w:lang w:eastAsia="lt-LT"/>
        </w:rPr>
      </w:pPr>
      <w:r>
        <w:rPr>
          <w:rFonts w:eastAsia="Arial Unicode MS"/>
          <w:color w:val="000000"/>
          <w:szCs w:val="24"/>
          <w:bdr w:val="nil"/>
          <w:lang w:eastAsia="lt-LT"/>
        </w:rPr>
        <w:t>Vadovaudamasi Lietuvos Respublikos vietos savivaldos įstatymo 6 straipsnio 8 punktu ir 7 straipsnio 22 punktu,</w:t>
      </w:r>
      <w:r>
        <w:rPr>
          <w:szCs w:val="24"/>
          <w:lang w:eastAsia="lt-LT"/>
        </w:rPr>
        <w:t xml:space="preserve"> Švenčionių rajono savivaldybės taryba n u s p r e n d ž i a: </w:t>
      </w:r>
    </w:p>
    <w:p>
      <w:pPr>
        <w:ind w:firstLine="913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Patvirtinti Švenčionių rajono savivaldybės jaunimo vasaros užimtumo ir integracijos į darbo rinką programą (pridedama)</w:t>
      </w:r>
      <w:r>
        <w:rPr>
          <w:bCs/>
          <w:color w:val="000000"/>
          <w:szCs w:val="24"/>
          <w:lang w:eastAsia="lt-LT"/>
        </w:rPr>
        <w:t>.</w:t>
      </w:r>
    </w:p>
    <w:p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Šis sprendimas skelbiamas Teisės aktų registre.</w:t>
      </w:r>
    </w:p>
    <w:p>
      <w:pPr>
        <w:tabs>
          <w:tab w:val="right" w:pos="9639"/>
        </w:tabs>
        <w:jc w:val="both"/>
      </w:pPr>
    </w:p>
    <w:p>
      <w:pPr>
        <w:tabs>
          <w:tab w:val="right" w:pos="9639"/>
        </w:tabs>
        <w:jc w:val="both"/>
      </w:pPr>
    </w:p>
    <w:p>
      <w:pPr>
        <w:tabs>
          <w:tab w:val="right" w:pos="9639"/>
        </w:tabs>
        <w:jc w:val="both"/>
      </w:pPr>
    </w:p>
    <w:p>
      <w:pPr>
        <w:tabs>
          <w:tab w:val="right" w:pos="9639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SAVIVALDYBĖS MERAS</w:t>
        <w:tab/>
        <w:t>RIMANTAS KLIPČIUS</w:t>
      </w:r>
    </w:p>
    <w:p>
      <w:pPr>
        <w:tabs>
          <w:tab w:val="center" w:pos="4819"/>
          <w:tab w:val="right" w:pos="9638"/>
        </w:tabs>
      </w:pPr>
    </w:p>
    <w:p>
      <w:pPr>
        <w:ind w:firstLine="5103"/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>
      <w:pPr>
        <w:ind w:firstLine="5103"/>
        <w:rPr>
          <w:rFonts w:eastAsia="Calibri"/>
          <w:szCs w:val="24"/>
        </w:rPr>
      </w:pPr>
      <w:r>
        <w:rPr>
          <w:rFonts w:eastAsia="Calibri"/>
          <w:szCs w:val="24"/>
        </w:rPr>
        <w:t>PATVIRTINTA</w:t>
      </w:r>
    </w:p>
    <w:p>
      <w:pPr>
        <w:ind w:firstLine="5103"/>
        <w:rPr>
          <w:rFonts w:eastAsia="Calibri"/>
          <w:szCs w:val="24"/>
        </w:rPr>
      </w:pPr>
      <w:r>
        <w:rPr>
          <w:rFonts w:eastAsia="Calibri"/>
          <w:szCs w:val="24"/>
        </w:rPr>
        <w:t xml:space="preserve">Švenčionių rajono savivaldybės tarybos </w:t>
      </w:r>
    </w:p>
    <w:p>
      <w:pPr>
        <w:ind w:firstLine="5103"/>
        <w:rPr>
          <w:rFonts w:eastAsia="Calibri"/>
          <w:szCs w:val="24"/>
        </w:rPr>
      </w:pPr>
      <w:r>
        <w:rPr>
          <w:rFonts w:eastAsia="Calibri"/>
          <w:szCs w:val="24"/>
        </w:rPr>
        <w:t>2020 m. birželio 25 d. sprendimu Nr. T-121</w:t>
      </w:r>
    </w:p>
    <w:p>
      <w:pPr>
        <w:rPr>
          <w:rFonts w:eastAsia="Calibri"/>
          <w:color w:val="000000"/>
          <w:szCs w:val="24"/>
        </w:rPr>
      </w:pPr>
    </w:p>
    <w:p>
      <w:pPr>
        <w:rPr>
          <w:rFonts w:eastAsia="Calibri"/>
          <w:color w:val="000000"/>
          <w:szCs w:val="24"/>
        </w:rPr>
      </w:pPr>
    </w:p>
    <w:p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ŠVENČIONIŲ RAJONO SAVIVALDYBĖS JAUNIMO VASAROS UŽIMTUMO IR INTEGRACIJOS Į DARBO RINKĄ PROGRAMA</w:t>
      </w:r>
    </w:p>
    <w:p>
      <w:pPr>
        <w:jc w:val="center"/>
        <w:rPr>
          <w:rFonts w:eastAsia="Calibri"/>
          <w:szCs w:val="24"/>
        </w:rPr>
      </w:pPr>
    </w:p>
    <w:p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I</w:t>
      </w:r>
      <w:r>
        <w:rPr>
          <w:rFonts w:eastAsia="Calibri"/>
          <w:b/>
          <w:szCs w:val="24"/>
        </w:rPr>
        <w:t xml:space="preserve"> SKYRIUS</w:t>
      </w:r>
    </w:p>
    <w:p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BENDROJI DALIS</w:t>
      </w:r>
    </w:p>
    <w:p>
      <w:pPr>
        <w:jc w:val="center"/>
        <w:rPr>
          <w:rFonts w:eastAsia="Calibri"/>
          <w:szCs w:val="24"/>
        </w:rPr>
      </w:pP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>
        <w:rPr>
          <w:rFonts w:eastAsia="Calibri"/>
          <w:szCs w:val="24"/>
        </w:rPr>
        <w:t>.</w:t>
        <w:tab/>
        <w:t>Švenčionių rajono savivaldybės jaunimo vasaros užimtumo ir integracijos į darbo rinką programa (toliau – Programa) siekiama didinti jaunimo užimtumą vasaros laikotarpiu, ne ugdymo proceso metu, skatinti ir didinti pagalbą jauniems žmonėms įsidarbinti.</w:t>
      </w:r>
    </w:p>
    <w:p>
      <w:pPr>
        <w:ind w:firstLine="567"/>
        <w:jc w:val="both"/>
        <w:rPr>
          <w:rFonts w:eastAsia="Calibri"/>
          <w:szCs w:val="24"/>
        </w:rPr>
      </w:pPr>
      <w:r>
        <w:rPr>
          <w:szCs w:val="24"/>
          <w:lang w:eastAsia="lt-LT"/>
        </w:rPr>
        <w:t>2.</w:t>
      </w:r>
      <w:r>
        <w:rPr>
          <w:szCs w:val="22"/>
        </w:rPr>
        <w:t xml:space="preserve"> </w:t>
      </w:r>
      <w:r>
        <w:rPr>
          <w:szCs w:val="24"/>
          <w:lang w:eastAsia="lt-LT"/>
        </w:rPr>
        <w:t>Programa skirta Švenčionių rajono savivaldybės (toliau – Savivaldybės) jaunimui nuo 14 iki 21 m., besimokančiam Savivaldybės teritorijoje esančiose ugdymo įstaigose (įskaitant abiturientus, baigiančius bendrojo ugdymo įstaigą einamaisiais metais) ir deklaravusiam savo gyvenamąją vietą Švenčionių rajono savivaldybėje (toliau – jaunimas arba jaunas žmogus). Programos vykdymo terminas – liepos–rugpjūčio mėnesiai, ne ugdymo proceso metu.</w:t>
      </w:r>
      <w:r>
        <w:t xml:space="preserve"> </w:t>
      </w:r>
    </w:p>
    <w:p>
      <w:pPr>
        <w:pStyle w:val="PlainText"/>
        <w:rPr>
          <w:rFonts w:ascii="Arial" w:eastAsia="MS Mincho" w:hAnsi="Arial"/>
          <w:sz w:val="20"/>
          <w:i/>
          <w:iCs/>
        </w:rPr>
      </w:pPr>
      <w:r>
        <w:rPr>
          <w:rFonts w:ascii="Arial" w:eastAsia="MS Mincho" w:hAnsi="Arial"/>
          <w:sz w:val="20"/>
          <w:i/>
          <w:iCs/>
        </w:rPr>
        <w:t>Punkto pakeitimai:</w:t>
      </w:r>
    </w:p>
    <w:p>
      <w:pPr>
        <w:pStyle w:val="PlainText"/>
        <w:jc w:val="both"/>
        <w:rPr>
          <w:rFonts w:ascii="Arial" w:eastAsia="MS Mincho" w:hAnsi="Arial"/>
          <w:sz w:val="20"/>
          <w:i/>
          <w:iCs/>
        </w:rPr>
      </w:pPr>
      <w:r>
        <w:rPr>
          <w:rFonts w:ascii="Arial" w:eastAsia="MS Mincho" w:hAnsi="Arial"/>
          <w:sz w:val="20"/>
          <w:i/>
          <w:iCs/>
        </w:rPr>
        <w:t xml:space="preserve">Nr. </w:t>
      </w:r>
      <w:fldSimple w:instr="HYPERLINK https://www.e-tar.lt/portal/legalAct.html?documentId=153fce90bfae11eba2bad9a0748ee64d">
        <w:r w:rsidRPr="00532B9F">
          <w:rPr>
            <w:rFonts w:ascii="Arial" w:eastAsia="MS Mincho" w:hAnsi="Arial"/>
            <w:sz w:val="20"/>
            <w:i/>
            <w:iCs/>
            <w:color w:val="0000FF" w:themeColor="hyperlink"/>
            <w:u w:val="single"/>
          </w:rPr>
          <w:t>T-135</w:t>
        </w:r>
      </w:fldSimple>
      <w:r>
        <w:rPr>
          <w:rFonts w:ascii="Arial" w:eastAsia="MS Mincho" w:hAnsi="Arial"/>
          <w:sz w:val="20"/>
          <w:i/>
          <w:iCs/>
        </w:rPr>
        <w:t>,
2021-05-27,
paskelbta TAR 2021-05-28, i. k. 2021-12033            </w:t>
      </w:r>
    </w:p>
    <w:p>
      <w:pPr>
        <w:pStyle w:val="PlainText"/>
        <w:jc w:val="both"/>
        <w:rPr>
          <w:rFonts w:ascii="Arial" w:eastAsia="MS Mincho" w:hAnsi="Arial"/>
          <w:sz w:val="20"/>
          <w:i/>
          <w:iCs/>
        </w:rPr>
      </w:pPr>
      <w:r>
        <w:rPr>
          <w:rFonts w:ascii="Arial" w:eastAsia="MS Mincho" w:hAnsi="Arial"/>
          <w:sz w:val="20"/>
          <w:i/>
          <w:iCs/>
        </w:rPr>
        <w:t xml:space="preserve">Nr. </w:t>
      </w:r>
      <w:fldSimple w:instr="HYPERLINK https://www.e-tar.lt/portal/legalAct.html?documentId=737f9d30217811efbdaea558de59136c">
        <w:r w:rsidRPr="00532B9F">
          <w:rPr>
            <w:rFonts w:ascii="Arial" w:eastAsia="MS Mincho" w:hAnsi="Arial"/>
            <w:sz w:val="20"/>
            <w:i/>
            <w:iCs/>
            <w:color w:val="0000FF" w:themeColor="hyperlink"/>
            <w:u w:val="single"/>
          </w:rPr>
          <w:t>T-143</w:t>
        </w:r>
      </w:fldSimple>
      <w:r>
        <w:rPr>
          <w:rFonts w:ascii="Arial" w:eastAsia="MS Mincho" w:hAnsi="Arial"/>
          <w:sz w:val="20"/>
          <w:i/>
          <w:iCs/>
        </w:rPr>
        <w:t>,
2024-05-30,
paskelbta TAR 2024-06-03, i. k. 2024-10055            </w:t>
      </w:r>
    </w:p>
    <w:p/>
    <w:p>
      <w:pPr>
        <w:ind w:firstLine="567"/>
        <w:jc w:val="both"/>
        <w:rPr>
          <w:rFonts w:eastAsia="Calibri"/>
          <w:szCs w:val="24"/>
        </w:rPr>
      </w:pPr>
      <w:r>
        <w:rPr>
          <w:szCs w:val="24"/>
          <w:lang w:eastAsia="lt-LT"/>
        </w:rPr>
        <w:t>3</w:t>
      </w:r>
      <w:r>
        <w:rPr>
          <w:szCs w:val="24"/>
          <w:lang w:eastAsia="lt-LT"/>
        </w:rPr>
        <w:t>.</w:t>
      </w:r>
      <w:r>
        <w:t xml:space="preserve"> </w:t>
      </w:r>
      <w:r>
        <w:rPr>
          <w:szCs w:val="24"/>
          <w:lang w:eastAsia="lt-LT"/>
        </w:rPr>
        <w:t>Programa finansuojama iš Savivaldybės biudžeto Kultūros, švietimo ir sporto programos lėšų ir vykdoma Savivaldybės teritorijoje.</w:t>
      </w:r>
      <w:r>
        <w:t xml:space="preserve"> </w:t>
      </w:r>
    </w:p>
    <w:p>
      <w:pPr>
        <w:pStyle w:val="PlainText"/>
        <w:rPr>
          <w:rFonts w:ascii="Arial" w:eastAsia="MS Mincho" w:hAnsi="Arial"/>
          <w:sz w:val="20"/>
          <w:i/>
          <w:iCs/>
        </w:rPr>
      </w:pPr>
      <w:r>
        <w:rPr>
          <w:rFonts w:ascii="Arial" w:eastAsia="MS Mincho" w:hAnsi="Arial"/>
          <w:sz w:val="20"/>
          <w:i/>
          <w:iCs/>
        </w:rPr>
        <w:t>Punkto pakeitimai:</w:t>
      </w:r>
    </w:p>
    <w:p>
      <w:pPr>
        <w:pStyle w:val="PlainText"/>
        <w:jc w:val="both"/>
        <w:rPr>
          <w:rFonts w:ascii="Arial" w:eastAsia="MS Mincho" w:hAnsi="Arial"/>
          <w:sz w:val="20"/>
          <w:i/>
          <w:iCs/>
        </w:rPr>
      </w:pPr>
      <w:r>
        <w:rPr>
          <w:rFonts w:ascii="Arial" w:eastAsia="MS Mincho" w:hAnsi="Arial"/>
          <w:sz w:val="20"/>
          <w:i/>
          <w:iCs/>
        </w:rPr>
        <w:t xml:space="preserve">Nr. </w:t>
      </w:r>
      <w:fldSimple w:instr="HYPERLINK https://www.e-tar.lt/portal/legalAct.html?documentId=50bcb540dde011ec8d9390588bf2de65">
        <w:r w:rsidRPr="00532B9F">
          <w:rPr>
            <w:rFonts w:ascii="Arial" w:eastAsia="MS Mincho" w:hAnsi="Arial"/>
            <w:sz w:val="20"/>
            <w:i/>
            <w:iCs/>
            <w:color w:val="0000FF" w:themeColor="hyperlink"/>
            <w:u w:val="single"/>
          </w:rPr>
          <w:t>T-103</w:t>
        </w:r>
      </w:fldSimple>
      <w:r>
        <w:rPr>
          <w:rFonts w:ascii="Arial" w:eastAsia="MS Mincho" w:hAnsi="Arial"/>
          <w:sz w:val="20"/>
          <w:i/>
          <w:iCs/>
        </w:rPr>
        <w:t>,
2022-05-25,
paskelbta TAR 2022-05-27, i. k. 2022-11388            </w:t>
      </w:r>
    </w:p>
    <w:p/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4</w:t>
      </w:r>
      <w:r>
        <w:rPr>
          <w:rFonts w:eastAsia="Calibri"/>
          <w:szCs w:val="24"/>
        </w:rPr>
        <w:t>.</w:t>
        <w:tab/>
        <w:t>Programoje vartojamos sąvokos atitinka Lietuvos Respublikos darbo kodekse, Lietuvos Respublikos vietos savivaldos įstatyme, Lietuvos Respublikos jaunimo politikos pagrindų įstatyme ir kituose teisės aktuose vartojamas sąvokas.</w:t>
      </w:r>
    </w:p>
    <w:p>
      <w:pPr>
        <w:jc w:val="center"/>
        <w:rPr>
          <w:rFonts w:eastAsia="Calibri"/>
          <w:b/>
          <w:szCs w:val="24"/>
        </w:rPr>
      </w:pPr>
    </w:p>
    <w:p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II</w:t>
      </w:r>
      <w:r>
        <w:rPr>
          <w:rFonts w:eastAsia="Calibri"/>
          <w:b/>
          <w:szCs w:val="24"/>
        </w:rPr>
        <w:t xml:space="preserve"> SKYRIUS</w:t>
      </w:r>
    </w:p>
    <w:p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PROGRAMOS TIKSLAS IR UŽDAVINIAI</w:t>
      </w:r>
    </w:p>
    <w:p>
      <w:pPr>
        <w:jc w:val="center"/>
        <w:rPr>
          <w:rFonts w:eastAsia="Calibri"/>
          <w:b/>
          <w:szCs w:val="24"/>
        </w:rPr>
      </w:pP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5</w:t>
      </w:r>
      <w:r>
        <w:rPr>
          <w:rFonts w:eastAsia="Calibri"/>
          <w:szCs w:val="24"/>
        </w:rPr>
        <w:t>.</w:t>
        <w:tab/>
        <w:t>Programos tikslas – sudaryti palankias sąlygas kokybiškam jaunimo užimtumui didinti vasaros atostogų metu Savivaldybėje.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6</w:t>
      </w:r>
      <w:r>
        <w:rPr>
          <w:rFonts w:eastAsia="Calibri"/>
          <w:szCs w:val="24"/>
        </w:rPr>
        <w:t>.</w:t>
        <w:tab/>
        <w:t>Programos uždaviniai: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6.1</w:t>
      </w:r>
      <w:r>
        <w:rPr>
          <w:rFonts w:eastAsia="Calibri"/>
          <w:szCs w:val="24"/>
        </w:rPr>
        <w:t>.</w:t>
        <w:tab/>
        <w:t>didinti jaunimo motyvaciją vasaros atostogų metu kaip vieną iš užimtumo priemonių pasirinkti sezoninį darbą;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6.2</w:t>
      </w:r>
      <w:r>
        <w:rPr>
          <w:rFonts w:eastAsia="Calibri"/>
          <w:szCs w:val="24"/>
        </w:rPr>
        <w:t>.</w:t>
        <w:tab/>
        <w:t>padėti jaunimui integruotis į darbo rinką;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6.3</w:t>
      </w:r>
      <w:r>
        <w:rPr>
          <w:rFonts w:eastAsia="Calibri"/>
          <w:szCs w:val="24"/>
        </w:rPr>
        <w:t>.</w:t>
        <w:tab/>
        <w:t>pagerinti jaunimo profesinį orientavimą;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6.4</w:t>
      </w:r>
      <w:r>
        <w:rPr>
          <w:rFonts w:eastAsia="Calibri"/>
          <w:szCs w:val="24"/>
        </w:rPr>
        <w:t>.</w:t>
        <w:tab/>
        <w:t>skatinti Savivaldybės teritorijoje veikiančius darbdavius, įdarbinti jaunimą sezoniniam darbui;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6.5</w:t>
      </w:r>
      <w:r>
        <w:rPr>
          <w:rFonts w:eastAsia="Calibri"/>
          <w:szCs w:val="24"/>
        </w:rPr>
        <w:t>.</w:t>
        <w:tab/>
        <w:t>skatinti bendradarbiavimą su Savivaldybės teritorijoje veikiančiu verslo sektoriumi.</w:t>
      </w:r>
    </w:p>
    <w:p>
      <w:pPr>
        <w:jc w:val="center"/>
        <w:rPr>
          <w:rFonts w:eastAsia="Calibri"/>
          <w:szCs w:val="24"/>
        </w:rPr>
      </w:pPr>
    </w:p>
    <w:p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III</w:t>
      </w:r>
      <w:r>
        <w:rPr>
          <w:rFonts w:eastAsia="Calibri"/>
          <w:b/>
          <w:szCs w:val="24"/>
        </w:rPr>
        <w:t xml:space="preserve"> SKYRIUS</w:t>
      </w:r>
    </w:p>
    <w:p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PROGRAMOS DALYVIAI</w:t>
      </w:r>
    </w:p>
    <w:p>
      <w:pPr>
        <w:jc w:val="center"/>
        <w:rPr>
          <w:rFonts w:eastAsia="Calibri"/>
          <w:b/>
          <w:szCs w:val="24"/>
        </w:rPr>
      </w:pP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7</w:t>
      </w:r>
      <w:r>
        <w:rPr>
          <w:rFonts w:eastAsia="Calibri"/>
          <w:szCs w:val="24"/>
        </w:rPr>
        <w:t>.</w:t>
        <w:tab/>
        <w:t>Dalyvauti Programoje gali: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7.1</w:t>
      </w:r>
      <w:r>
        <w:rPr>
          <w:rFonts w:eastAsia="Calibri"/>
          <w:szCs w:val="24"/>
        </w:rPr>
        <w:t>.</w:t>
        <w:tab/>
        <w:t>darbdaviai: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7.1.1</w:t>
      </w:r>
      <w:r>
        <w:rPr>
          <w:rFonts w:eastAsia="Calibri"/>
          <w:szCs w:val="24"/>
        </w:rPr>
        <w:t>.</w:t>
        <w:tab/>
        <w:t>Lietuvos Respublikoje įsteigtas juridinis asmuo, kuris veiklą vykdo Savivaldybės teritorijoje;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7.1.2</w:t>
      </w:r>
      <w:r>
        <w:rPr>
          <w:rFonts w:eastAsia="Calibri"/>
          <w:szCs w:val="24"/>
        </w:rPr>
        <w:t>.</w:t>
        <w:tab/>
        <w:t>Lietuvos Respublikoje įsteigta kita organizacija (ūkininkas), kuri veiklą vykdo Savivaldybės teritorijoje;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7.1.3</w:t>
      </w:r>
      <w:r>
        <w:rPr>
          <w:rFonts w:eastAsia="Calibri"/>
          <w:szCs w:val="24"/>
        </w:rPr>
        <w:t>.</w:t>
        <w:tab/>
        <w:t>Lietuvos Respublikos pilietis, kuris verčiasi individualia veikla ir veiklą vykdo Savivaldybės teritorijoje;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7.2</w:t>
      </w:r>
      <w:r>
        <w:rPr>
          <w:rFonts w:eastAsia="Calibri"/>
          <w:szCs w:val="24"/>
        </w:rPr>
        <w:t>.</w:t>
        <w:tab/>
        <w:t xml:space="preserve"> Savivaldybės teritorijoje deklaravęs savo gyvenamąją vietą jaunimas, besimokantis Savivaldybės teritorijoje registruotoje ugdymo įstaigoje pagal pagrindinio, vidurinio ugdymo ar profesinio mokymo programą;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7.3</w:t>
      </w:r>
      <w:r>
        <w:rPr>
          <w:rFonts w:eastAsia="Calibri"/>
          <w:szCs w:val="24"/>
        </w:rPr>
        <w:t>.</w:t>
        <w:tab/>
        <w:t>Jauni žmonės toje pačioje darbovietėje, kurioje ketina dirbti Programos įgyvendinimo laikotarpiu, neturi būti įdarbinti anksčiau kaip liepos 1 d. Įdarbinti anksčiau Programoje dalyvauti negali.</w:t>
      </w:r>
    </w:p>
    <w:p>
      <w:pPr>
        <w:jc w:val="center"/>
        <w:rPr>
          <w:rFonts w:eastAsia="Calibri"/>
          <w:b/>
          <w:szCs w:val="24"/>
        </w:rPr>
      </w:pPr>
    </w:p>
    <w:p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IV</w:t>
      </w:r>
      <w:r>
        <w:rPr>
          <w:rFonts w:eastAsia="Calibri"/>
          <w:b/>
          <w:szCs w:val="24"/>
        </w:rPr>
        <w:t xml:space="preserve"> SKYRIUS</w:t>
      </w:r>
    </w:p>
    <w:p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PROGRAMOS VIEŠINIMAS IR ĮSITRAUKIMAS Į PROGRAMĄ</w:t>
      </w:r>
    </w:p>
    <w:p>
      <w:pPr>
        <w:jc w:val="center"/>
        <w:rPr>
          <w:rFonts w:eastAsia="Calibri"/>
          <w:b/>
          <w:szCs w:val="24"/>
        </w:rPr>
      </w:pPr>
    </w:p>
    <w:p>
      <w:pPr>
        <w:tabs>
          <w:tab w:val="left" w:pos="993"/>
        </w:tabs>
        <w:ind w:firstLine="567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8</w:t>
      </w:r>
      <w:r>
        <w:rPr>
          <w:rFonts w:eastAsia="Calibri"/>
          <w:color w:val="000000"/>
          <w:szCs w:val="24"/>
        </w:rPr>
        <w:t>.</w:t>
        <w:tab/>
        <w:t xml:space="preserve">Informacija apie Programos įgyvendinimą viešinama Savivaldybės interneto svetainėje </w:t>
      </w:r>
      <w:r>
        <w:rPr>
          <w:rFonts w:eastAsia="Calibri"/>
          <w:szCs w:val="24"/>
        </w:rPr>
        <w:t>www.svencionys.lt</w:t>
      </w:r>
      <w:r>
        <w:rPr>
          <w:rFonts w:eastAsia="Calibri"/>
          <w:color w:val="000000"/>
          <w:szCs w:val="24"/>
        </w:rPr>
        <w:t>.</w:t>
      </w:r>
    </w:p>
    <w:p>
      <w:pPr>
        <w:tabs>
          <w:tab w:val="left" w:pos="993"/>
        </w:tabs>
        <w:ind w:firstLine="567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9</w:t>
      </w:r>
      <w:r>
        <w:rPr>
          <w:rFonts w:eastAsia="Calibri"/>
          <w:color w:val="000000"/>
          <w:szCs w:val="24"/>
        </w:rPr>
        <w:t>.</w:t>
        <w:tab/>
        <w:t>Šios Programos III skyriuje nurodyti dalyviai apie dalyvavimą Programoje praneša tokia tvarka:</w:t>
      </w:r>
    </w:p>
    <w:p>
      <w:pPr>
        <w:ind w:firstLine="567"/>
        <w:jc w:val="both"/>
        <w:rPr>
          <w:rFonts w:eastAsia="Calibri"/>
          <w:color w:val="000000"/>
          <w:szCs w:val="24"/>
        </w:rPr>
      </w:pPr>
      <w:r>
        <w:rPr>
          <w:szCs w:val="24"/>
          <w:lang w:eastAsia="lt-LT"/>
        </w:rPr>
        <w:t>9.1</w:t>
      </w:r>
      <w:r>
        <w:rPr>
          <w:szCs w:val="24"/>
          <w:lang w:eastAsia="lt-LT"/>
        </w:rPr>
        <w:t>.</w:t>
      </w:r>
      <w:r>
        <w:t xml:space="preserve"> </w:t>
      </w:r>
      <w:r>
        <w:rPr>
          <w:szCs w:val="24"/>
          <w:lang w:eastAsia="lt-LT"/>
        </w:rPr>
        <w:t>jauni žmonės, susiradę darbdavį ir su juo suderinę dalyvavimą Programoje, turi registruotis pateikdami el. paštu savivaldybe@svencionys.lt užpildytą, pasirašytą ir nuskenuotą (nufotografuotą) registracijos formą (priedas);</w:t>
      </w:r>
      <w:r>
        <w:t xml:space="preserve"> </w:t>
      </w:r>
    </w:p>
    <w:p>
      <w:pPr>
        <w:pStyle w:val="PlainText"/>
        <w:rPr>
          <w:rFonts w:ascii="Arial" w:eastAsia="MS Mincho" w:hAnsi="Arial"/>
          <w:sz w:val="20"/>
          <w:i/>
          <w:iCs/>
        </w:rPr>
      </w:pPr>
      <w:r>
        <w:rPr>
          <w:rFonts w:ascii="Arial" w:eastAsia="MS Mincho" w:hAnsi="Arial"/>
          <w:sz w:val="20"/>
          <w:i/>
          <w:iCs/>
        </w:rPr>
        <w:t>Papunkčio pakeitimai:</w:t>
      </w:r>
    </w:p>
    <w:p>
      <w:pPr>
        <w:pStyle w:val="PlainText"/>
        <w:jc w:val="both"/>
        <w:rPr>
          <w:rFonts w:ascii="Arial" w:eastAsia="MS Mincho" w:hAnsi="Arial"/>
          <w:sz w:val="20"/>
          <w:i/>
          <w:iCs/>
        </w:rPr>
      </w:pPr>
      <w:r>
        <w:rPr>
          <w:rFonts w:ascii="Arial" w:eastAsia="MS Mincho" w:hAnsi="Arial"/>
          <w:sz w:val="20"/>
          <w:i/>
          <w:iCs/>
        </w:rPr>
        <w:t xml:space="preserve">Nr. </w:t>
      </w:r>
      <w:fldSimple w:instr="HYPERLINK https://www.e-tar.lt/portal/legalAct.html?documentId=50bcb540dde011ec8d9390588bf2de65">
        <w:r w:rsidRPr="00532B9F">
          <w:rPr>
            <w:rFonts w:ascii="Arial" w:eastAsia="MS Mincho" w:hAnsi="Arial"/>
            <w:sz w:val="20"/>
            <w:i/>
            <w:iCs/>
            <w:color w:val="0000FF" w:themeColor="hyperlink"/>
            <w:u w:val="single"/>
          </w:rPr>
          <w:t>T-103</w:t>
        </w:r>
      </w:fldSimple>
      <w:r>
        <w:rPr>
          <w:rFonts w:ascii="Arial" w:eastAsia="MS Mincho" w:hAnsi="Arial"/>
          <w:sz w:val="20"/>
          <w:i/>
          <w:iCs/>
        </w:rPr>
        <w:t>,
2022-05-25,
paskelbta TAR 2022-05-27, i. k. 2022-11388            </w:t>
      </w:r>
    </w:p>
    <w:p/>
    <w:p>
      <w:pPr>
        <w:tabs>
          <w:tab w:val="left" w:pos="993"/>
        </w:tabs>
        <w:ind w:firstLine="567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9.2</w:t>
      </w:r>
      <w:r>
        <w:rPr>
          <w:rFonts w:eastAsia="Calibri"/>
          <w:color w:val="000000"/>
          <w:szCs w:val="24"/>
        </w:rPr>
        <w:t>.</w:t>
        <w:tab/>
        <w:t>Programos dalyvių atitiktį Programai vertina Savivaldybės administracijos direktoriaus įsakymu sudaryta darbo grupė;</w:t>
      </w:r>
    </w:p>
    <w:p>
      <w:pPr>
        <w:tabs>
          <w:tab w:val="left" w:pos="993"/>
        </w:tabs>
        <w:ind w:firstLine="567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9.3</w:t>
      </w:r>
      <w:r>
        <w:rPr>
          <w:rFonts w:eastAsia="Calibri"/>
          <w:color w:val="000000"/>
          <w:szCs w:val="24"/>
        </w:rPr>
        <w:t>.</w:t>
        <w:tab/>
        <w:t>darbo grupė, patikrinusi informaciją apie dalyvių atitiktį Programai, teikia tvirtinti tinkamų dalyvių sąrašą administracijos direktoriui;</w:t>
      </w:r>
    </w:p>
    <w:p>
      <w:pPr>
        <w:ind w:firstLine="567"/>
        <w:jc w:val="both"/>
        <w:rPr>
          <w:rFonts w:eastAsia="Calibri"/>
          <w:color w:val="000000"/>
          <w:szCs w:val="24"/>
        </w:rPr>
      </w:pPr>
      <w:r>
        <w:rPr>
          <w:szCs w:val="24"/>
          <w:lang w:eastAsia="lt-LT"/>
        </w:rPr>
        <w:t>9.4</w:t>
      </w:r>
      <w:r>
        <w:rPr>
          <w:szCs w:val="24"/>
          <w:lang w:eastAsia="lt-LT"/>
        </w:rPr>
        <w:t>. Programai tinkamų dalyvių sąrašą tvirtina Savivaldybės meras;</w:t>
      </w:r>
      <w:r>
        <w:t xml:space="preserve"> </w:t>
      </w:r>
    </w:p>
    <w:p>
      <w:pPr>
        <w:pStyle w:val="PlainText"/>
        <w:rPr>
          <w:rFonts w:ascii="Arial" w:eastAsia="MS Mincho" w:hAnsi="Arial"/>
          <w:sz w:val="20"/>
          <w:i/>
          <w:iCs/>
        </w:rPr>
      </w:pPr>
      <w:r>
        <w:rPr>
          <w:rFonts w:ascii="Arial" w:eastAsia="MS Mincho" w:hAnsi="Arial"/>
          <w:sz w:val="20"/>
          <w:i/>
          <w:iCs/>
        </w:rPr>
        <w:t>Papunkčio pakeitimai:</w:t>
      </w:r>
    </w:p>
    <w:p>
      <w:pPr>
        <w:pStyle w:val="PlainText"/>
        <w:jc w:val="both"/>
        <w:rPr>
          <w:rFonts w:ascii="Arial" w:eastAsia="MS Mincho" w:hAnsi="Arial"/>
          <w:sz w:val="20"/>
          <w:i/>
          <w:iCs/>
        </w:rPr>
      </w:pPr>
      <w:r>
        <w:rPr>
          <w:rFonts w:ascii="Arial" w:eastAsia="MS Mincho" w:hAnsi="Arial"/>
          <w:sz w:val="20"/>
          <w:i/>
          <w:iCs/>
        </w:rPr>
        <w:t xml:space="preserve">Nr. </w:t>
      </w:r>
      <w:fldSimple w:instr="HYPERLINK https://www.e-tar.lt/portal/legalAct.html?documentId=737f9d30217811efbdaea558de59136c">
        <w:r w:rsidRPr="00532B9F">
          <w:rPr>
            <w:rFonts w:ascii="Arial" w:eastAsia="MS Mincho" w:hAnsi="Arial"/>
            <w:sz w:val="20"/>
            <w:i/>
            <w:iCs/>
            <w:color w:val="0000FF" w:themeColor="hyperlink"/>
            <w:u w:val="single"/>
          </w:rPr>
          <w:t>T-143</w:t>
        </w:r>
      </w:fldSimple>
      <w:r>
        <w:rPr>
          <w:rFonts w:ascii="Arial" w:eastAsia="MS Mincho" w:hAnsi="Arial"/>
          <w:sz w:val="20"/>
          <w:i/>
          <w:iCs/>
        </w:rPr>
        <w:t>,
2024-05-30,
paskelbta TAR 2024-06-03, i. k. 2024-10055            </w:t>
      </w:r>
    </w:p>
    <w:p/>
    <w:p>
      <w:pPr>
        <w:tabs>
          <w:tab w:val="left" w:pos="993"/>
        </w:tabs>
        <w:ind w:firstLine="567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9.5</w:t>
      </w:r>
      <w:r>
        <w:rPr>
          <w:rFonts w:eastAsia="Calibri"/>
          <w:color w:val="000000"/>
          <w:szCs w:val="24"/>
        </w:rPr>
        <w:t>.</w:t>
        <w:tab/>
        <w:t>jeigu norinčių dalyvauti Programoje yra daugiau, nei Programai skirta lėšų, atrenkami tie dalyviai, kurie pateikė registracijos formas ir kitus dokumentus anksčiau, pagal registracijos datą ir laiką;</w:t>
      </w:r>
    </w:p>
    <w:p>
      <w:pPr>
        <w:tabs>
          <w:tab w:val="left" w:pos="993"/>
        </w:tabs>
        <w:ind w:firstLine="567"/>
        <w:jc w:val="both"/>
      </w:pPr>
      <w:r>
        <w:rPr>
          <w:rFonts w:eastAsia="Calibri"/>
          <w:color w:val="000000"/>
          <w:szCs w:val="24"/>
        </w:rPr>
        <w:t>9.6</w:t>
      </w:r>
      <w:r>
        <w:rPr>
          <w:rFonts w:eastAsia="Calibri"/>
          <w:color w:val="000000"/>
          <w:szCs w:val="24"/>
        </w:rPr>
        <w:t>.</w:t>
        <w:tab/>
      </w:r>
      <w:r>
        <w:rPr>
          <w:rFonts w:eastAsia="Calibri"/>
        </w:rPr>
        <w:t>su Programos dalyviu ir darbdaviu Savivaldybės administracija sudaro trišalę sutartį, kurioje aptariamos pagrindinės Programos sąlygos</w:t>
      </w:r>
      <w:r>
        <w:rPr>
          <w:rFonts w:eastAsia="Calibri"/>
          <w:color w:val="000000"/>
          <w:szCs w:val="24"/>
        </w:rPr>
        <w:t>;</w:t>
      </w:r>
    </w:p>
    <w:p>
      <w:pPr>
        <w:ind w:firstLine="567"/>
        <w:jc w:val="both"/>
        <w:rPr>
          <w:rFonts w:eastAsia="Calibri"/>
          <w:b/>
          <w:color w:val="000000"/>
          <w:szCs w:val="24"/>
        </w:rPr>
      </w:pPr>
      <w:r>
        <w:rPr>
          <w:szCs w:val="24"/>
          <w:lang w:eastAsia="lt-LT"/>
        </w:rPr>
        <w:t>9.7</w:t>
      </w:r>
      <w:r>
        <w:rPr>
          <w:szCs w:val="24"/>
          <w:lang w:eastAsia="lt-LT"/>
        </w:rPr>
        <w:t>. esant papildomam finansavimui, patvirtintiems dalyviams atsisakius skirto dalies ar viso finansavimo, nepasirašius trišalės sutarties ar nutraukus sutartį su darbdaviu anksčiau nei buvo planuojama trišalėje sutartyje, skelbiama papildoma Programos dalyvių atranka.</w:t>
      </w:r>
      <w:r>
        <w:t xml:space="preserve"> </w:t>
      </w:r>
    </w:p>
    <w:p>
      <w:pPr>
        <w:pStyle w:val="PlainText"/>
        <w:rPr>
          <w:rFonts w:ascii="Arial" w:eastAsia="MS Mincho" w:hAnsi="Arial"/>
          <w:sz w:val="20"/>
          <w:i/>
          <w:iCs/>
        </w:rPr>
      </w:pPr>
      <w:r>
        <w:rPr>
          <w:rFonts w:ascii="Arial" w:eastAsia="MS Mincho" w:hAnsi="Arial"/>
          <w:sz w:val="20"/>
          <w:i/>
          <w:iCs/>
        </w:rPr>
        <w:t>Papildyta papunkčiu:</w:t>
      </w:r>
    </w:p>
    <w:p>
      <w:pPr>
        <w:pStyle w:val="PlainText"/>
        <w:jc w:val="both"/>
        <w:rPr>
          <w:rFonts w:ascii="Arial" w:eastAsia="MS Mincho" w:hAnsi="Arial"/>
          <w:sz w:val="20"/>
          <w:i/>
          <w:iCs/>
        </w:rPr>
      </w:pPr>
      <w:r>
        <w:rPr>
          <w:rFonts w:ascii="Arial" w:eastAsia="MS Mincho" w:hAnsi="Arial"/>
          <w:sz w:val="20"/>
          <w:i/>
          <w:iCs/>
        </w:rPr>
        <w:t xml:space="preserve">Nr. </w:t>
      </w:r>
      <w:fldSimple w:instr="HYPERLINK https://www.e-tar.lt/portal/legalAct.html?documentId=50bcb540dde011ec8d9390588bf2de65">
        <w:r w:rsidRPr="00532B9F">
          <w:rPr>
            <w:rFonts w:ascii="Arial" w:eastAsia="MS Mincho" w:hAnsi="Arial"/>
            <w:sz w:val="20"/>
            <w:i/>
            <w:iCs/>
            <w:color w:val="0000FF" w:themeColor="hyperlink"/>
            <w:u w:val="single"/>
          </w:rPr>
          <w:t>T-103</w:t>
        </w:r>
      </w:fldSimple>
      <w:r>
        <w:rPr>
          <w:rFonts w:ascii="Arial" w:eastAsia="MS Mincho" w:hAnsi="Arial"/>
          <w:sz w:val="20"/>
          <w:i/>
          <w:iCs/>
        </w:rPr>
        <w:t>,
2022-05-25,
paskelbta TAR 2022-05-27, i. k. 2022-11388        </w:t>
      </w:r>
    </w:p>
    <w:p/>
    <w:p>
      <w:pPr>
        <w:tabs>
          <w:tab w:val="left" w:pos="993"/>
        </w:tabs>
        <w:ind w:firstLine="567"/>
        <w:jc w:val="center"/>
        <w:rPr>
          <w:rFonts w:eastAsia="Calibri"/>
          <w:b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>V</w:t>
      </w:r>
      <w:r>
        <w:rPr>
          <w:rFonts w:eastAsia="Calibri"/>
          <w:b/>
          <w:color w:val="000000"/>
          <w:szCs w:val="24"/>
        </w:rPr>
        <w:t xml:space="preserve"> SKYRIUS</w:t>
      </w:r>
    </w:p>
    <w:p>
      <w:pPr>
        <w:tabs>
          <w:tab w:val="left" w:pos="993"/>
        </w:tabs>
        <w:ind w:firstLine="567"/>
        <w:jc w:val="center"/>
        <w:rPr>
          <w:rFonts w:eastAsia="Calibri"/>
          <w:b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>FINANSAVIMAS</w:t>
      </w:r>
    </w:p>
    <w:p>
      <w:pPr>
        <w:tabs>
          <w:tab w:val="left" w:pos="993"/>
        </w:tabs>
        <w:ind w:firstLine="567"/>
        <w:jc w:val="center"/>
        <w:rPr>
          <w:rFonts w:eastAsia="Calibri"/>
          <w:szCs w:val="24"/>
        </w:rPr>
      </w:pP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10</w:t>
      </w:r>
      <w:r>
        <w:rPr>
          <w:rFonts w:eastAsia="Calibri"/>
          <w:szCs w:val="24"/>
        </w:rPr>
        <w:t>.</w:t>
        <w:tab/>
        <w:t>Darbdaviui, dalyvaujančiam Programoje, už kiekvieną įdarbintą jauną žmogų lėšos kompensuojamos šia tvarka: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10.1</w:t>
      </w:r>
      <w:r>
        <w:rPr>
          <w:rFonts w:eastAsia="Calibri"/>
          <w:szCs w:val="24"/>
        </w:rPr>
        <w:t>.</w:t>
        <w:tab/>
      </w:r>
      <w:r>
        <w:rPr>
          <w:rFonts w:eastAsia="Calibri"/>
        </w:rPr>
        <w:t>darbdaviui už jaunuolį, įdarbintą visu darbo krūviu, per mėnesį kompensuojama 50 procentų nustatytos Lietuvos Respublikos minimalios mėnesinės algos dydžio</w:t>
      </w:r>
      <w:r>
        <w:rPr>
          <w:rFonts w:eastAsia="Calibri"/>
          <w:szCs w:val="24"/>
        </w:rPr>
        <w:t>;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10.2</w:t>
      </w:r>
      <w:r>
        <w:rPr>
          <w:rFonts w:eastAsia="Calibri"/>
          <w:szCs w:val="24"/>
        </w:rPr>
        <w:t>.</w:t>
        <w:tab/>
        <w:t>jeigu jaunas žmogus dirba ne visu darbo krūviu, kompensacija skaičiuojama proporcingai pagal dirbtas darbo dienas (valandas);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10.3</w:t>
      </w:r>
      <w:r>
        <w:rPr>
          <w:rFonts w:eastAsia="Calibri"/>
          <w:szCs w:val="24"/>
        </w:rPr>
        <w:t>.</w:t>
        <w:tab/>
        <w:t xml:space="preserve">maksimalus kompensacijos dydis darbdaviui už vieną įdarbintą jauną žmogų per visą Programos vykdymo laikotarpį – </w:t>
      </w:r>
      <w:r>
        <w:rPr>
          <w:rFonts w:eastAsia="Calibri"/>
        </w:rPr>
        <w:t>100 procentų nustatytos Lietuvos Respublikos minimalios mėnesinės algos dydžio</w:t>
      </w:r>
      <w:r>
        <w:rPr>
          <w:rFonts w:eastAsia="Calibri"/>
          <w:szCs w:val="24"/>
        </w:rPr>
        <w:t>;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10.4</w:t>
      </w:r>
      <w:r>
        <w:rPr>
          <w:rFonts w:eastAsia="Calibri"/>
          <w:szCs w:val="24"/>
        </w:rPr>
        <w:t>.</w:t>
        <w:tab/>
        <w:t>kompensuojamų išlaidų periodas – liepos–rugpjūčio mėnesiai, ne ugdymo proceso metu;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10.5</w:t>
      </w:r>
      <w:r>
        <w:rPr>
          <w:rFonts w:eastAsia="Calibri"/>
          <w:szCs w:val="24"/>
        </w:rPr>
        <w:t>.</w:t>
        <w:tab/>
        <w:t>dirbti pagal Programą jaunimas gali ne ilgiau kaip du mėnesius;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10.6</w:t>
      </w:r>
      <w:r>
        <w:rPr>
          <w:rFonts w:eastAsia="Calibri"/>
          <w:szCs w:val="24"/>
        </w:rPr>
        <w:t>.</w:t>
        <w:tab/>
        <w:t>darbdavys, siekdamas gauti jauno žmogaus, įdarbinto pagal Programą, darbo vietos išlaikymo kompensaciją, Savivaldybės administracijai kartu su lydraščiu pateikia sutartyje nurodytus jauno žmogaus įdarbinimo ir sąnaudų patyrimo pagrindimo dokumentus: darbo sutarties kopiją, darbo laiko apskaitos žiniaraštį, darbo užmokesčio išmokėjimo žiniaraštį.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11</w:t>
      </w:r>
      <w:r>
        <w:rPr>
          <w:rFonts w:eastAsia="Calibri"/>
          <w:szCs w:val="24"/>
        </w:rPr>
        <w:t>.</w:t>
        <w:tab/>
        <w:t>Įdarbintas jaunas žmogus šia Programa gali pasinaudoti vieną kartą per kalendorinius metus.</w:t>
      </w:r>
    </w:p>
    <w:p>
      <w:pPr>
        <w:jc w:val="center"/>
        <w:rPr>
          <w:rFonts w:eastAsia="Calibri"/>
          <w:b/>
          <w:szCs w:val="24"/>
        </w:rPr>
      </w:pPr>
    </w:p>
    <w:p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VI</w:t>
      </w:r>
      <w:r>
        <w:rPr>
          <w:rFonts w:eastAsia="Calibri"/>
          <w:b/>
          <w:szCs w:val="24"/>
        </w:rPr>
        <w:t xml:space="preserve"> SKYRIUS</w:t>
      </w:r>
    </w:p>
    <w:p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BAIGIAMOSIOS NUOSTATOS</w:t>
      </w:r>
    </w:p>
    <w:p>
      <w:pPr>
        <w:jc w:val="center"/>
        <w:rPr>
          <w:rFonts w:eastAsia="Calibri"/>
          <w:szCs w:val="24"/>
        </w:rPr>
      </w:pP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12</w:t>
      </w:r>
      <w:r>
        <w:rPr>
          <w:rFonts w:eastAsia="Calibri"/>
          <w:szCs w:val="24"/>
        </w:rPr>
        <w:t>.</w:t>
        <w:tab/>
        <w:t>Įdarbinant jaunimą pagal šią Programą vadovaujamasi Lietuvos Respublikos teisės aktais, kurie reglamentuoja asmenų iki aštuoniolikos metų įdarbinimą.</w:t>
      </w:r>
    </w:p>
    <w:p>
      <w:pPr>
        <w:tabs>
          <w:tab w:val="left" w:pos="993"/>
        </w:tabs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13</w:t>
      </w:r>
      <w:r>
        <w:rPr>
          <w:rFonts w:eastAsia="Calibri"/>
          <w:szCs w:val="24"/>
        </w:rPr>
        <w:t>.</w:t>
        <w:tab/>
        <w:t>Darbdavys už netinkamų dokumentų pateikimą Savivaldybės administracijai atsako Lietuvos Respublikos įstatymų ir kitų teisės aktų nustatyta tvarka.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ind w:firstLine="567"/>
        <w:jc w:val="both"/>
        <w:rPr>
          <w:rFonts w:eastAsia="Calibri"/>
          <w:szCs w:val="24"/>
        </w:rPr>
      </w:pPr>
      <w:r>
        <w:rPr>
          <w:rFonts w:eastAsia="Arial Unicode MS"/>
          <w:szCs w:val="24"/>
          <w:bdr w:val="nil"/>
        </w:rPr>
        <w:t>14</w:t>
      </w:r>
      <w:r>
        <w:rPr>
          <w:rFonts w:eastAsia="Arial Unicode MS"/>
          <w:szCs w:val="24"/>
          <w:bdr w:val="nil"/>
        </w:rPr>
        <w:t>.</w:t>
        <w:tab/>
      </w:r>
      <w:r>
        <w:rPr>
          <w:rFonts w:eastAsia="Calibri"/>
          <w:szCs w:val="24"/>
        </w:rPr>
        <w:t xml:space="preserve">Programos vykdymo </w:t>
      </w:r>
      <w:r>
        <w:rPr>
          <w:rFonts w:eastAsia="Calibri"/>
          <w:szCs w:val="22"/>
          <w:lang w:eastAsia="lt-LT"/>
        </w:rPr>
        <w:t xml:space="preserve">dokumentai tvarkomi ir saugomi </w:t>
      </w:r>
      <w:r>
        <w:rPr>
          <w:color w:val="000000"/>
        </w:rPr>
        <w:t>Dokumentų tvarkymo ir apskaitos taisyklių nustatyta tvarka</w:t>
      </w:r>
      <w:r>
        <w:rPr>
          <w:rFonts w:eastAsia="Calibri"/>
          <w:szCs w:val="24"/>
        </w:rPr>
        <w:t>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jc w:val="center"/>
        <w:rPr>
          <w:rFonts w:eastAsia="Arial Unicode MS"/>
          <w:szCs w:val="24"/>
          <w:bdr w:val="nil"/>
        </w:rPr>
      </w:pP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Calibri"/>
          <w:sz w:val="22"/>
          <w:szCs w:val="22"/>
        </w:rPr>
      </w:pPr>
      <w:r>
        <w:rPr>
          <w:rFonts w:eastAsia="Arial Unicode MS"/>
          <w:color w:val="000000"/>
          <w:szCs w:val="24"/>
          <w:bdr w:val="nil"/>
        </w:rPr>
        <w:t>_________________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5954"/>
        <w:rPr>
          <w:rFonts w:eastAsia="Arial Unicode MS"/>
          <w:color w:val="000000"/>
          <w:szCs w:val="24"/>
          <w:bdr w:val="nil"/>
        </w:rPr>
      </w:pP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5954"/>
        <w:sectPr>
          <w:headerReference w:type="first" r:id="rId16"/>
          <w:pgSz w:w="11906" w:h="16838"/>
          <w:pgMar w:top="1701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5954"/>
        <w:rPr>
          <w:rFonts w:eastAsia="Arial Unicode MS"/>
          <w:color w:val="000000"/>
          <w:szCs w:val="24"/>
          <w:bdr w:val="nil"/>
        </w:rPr>
      </w:pPr>
      <w:r>
        <w:rPr>
          <w:rFonts w:eastAsia="Arial Unicode MS"/>
          <w:color w:val="000000"/>
          <w:szCs w:val="24"/>
          <w:bdr w:val="nil"/>
        </w:rPr>
        <w:t xml:space="preserve">Švenčionių rajono savivaldybės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5954"/>
        <w:rPr>
          <w:rFonts w:eastAsia="Arial Unicode MS"/>
          <w:color w:val="000000"/>
          <w:szCs w:val="24"/>
          <w:bdr w:val="nil"/>
        </w:rPr>
      </w:pPr>
      <w:r>
        <w:rPr>
          <w:rFonts w:eastAsia="Arial Unicode MS"/>
          <w:color w:val="000000"/>
          <w:szCs w:val="24"/>
          <w:bdr w:val="nil"/>
        </w:rPr>
        <w:t xml:space="preserve">jaunimo vasaros užimtumo ir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5954"/>
        <w:rPr>
          <w:rFonts w:eastAsia="Arial Unicode MS"/>
          <w:color w:val="000000"/>
          <w:szCs w:val="24"/>
          <w:bdr w:val="nil"/>
        </w:rPr>
      </w:pPr>
      <w:r>
        <w:rPr>
          <w:rFonts w:eastAsia="Arial Unicode MS"/>
          <w:color w:val="000000"/>
          <w:szCs w:val="24"/>
          <w:bdr w:val="nil"/>
        </w:rPr>
        <w:t xml:space="preserve">integracijos į darbo rinką programos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5954"/>
        <w:rPr>
          <w:rFonts w:eastAsia="Arial Unicode MS"/>
          <w:color w:val="000000"/>
          <w:szCs w:val="24"/>
          <w:bdr w:val="nil"/>
        </w:rPr>
      </w:pPr>
      <w:r>
        <w:rPr>
          <w:rFonts w:eastAsia="Arial Unicode MS"/>
          <w:color w:val="000000"/>
          <w:szCs w:val="24"/>
          <w:bdr w:val="nil"/>
        </w:rPr>
        <w:t>priedas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Arial Unicode MS"/>
          <w:b/>
          <w:color w:val="000000"/>
          <w:szCs w:val="24"/>
          <w:bdr w:val="nil"/>
        </w:rPr>
      </w:pP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Arial Unicode MS"/>
          <w:b/>
          <w:color w:val="000000"/>
          <w:sz w:val="22"/>
          <w:szCs w:val="22"/>
          <w:bdr w:val="nil"/>
        </w:rPr>
      </w:pPr>
      <w:r>
        <w:rPr>
          <w:rFonts w:eastAsia="Arial Unicode MS"/>
          <w:b/>
          <w:color w:val="000000"/>
          <w:sz w:val="22"/>
          <w:szCs w:val="22"/>
          <w:bdr w:val="nil"/>
        </w:rPr>
        <w:t>REGISTRACIJOS Į ŠVENČIONIŲ RAJONO SAVIVALDYBĖS JAUNIMO VASAROS UŽIMTUMO IR INTEGRACIJOS Į DARBO RINKĄ PROGRAMĄ FORMA</w:t>
      </w:r>
    </w:p>
    <w:p>
      <w:pPr>
        <w:widowControl w:val="0"/>
        <w:suppressAutoHyphens/>
        <w:jc w:val="both"/>
        <w:rPr>
          <w:rFonts w:eastAsia="Arial Unicode MS"/>
          <w:b/>
          <w:color w:val="000000"/>
          <w:sz w:val="22"/>
          <w:szCs w:val="22"/>
          <w:bdr w:val="none" w:sz="0" w:space="0" w:color="auto" w:frame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6918"/>
      </w:tblGrid>
      <w:tr>
        <w:tc>
          <w:tcPr>
            <w:tcW w:w="1490" w:type="pct"/>
          </w:tcPr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Vardas</w:t>
            </w:r>
          </w:p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(pildo jaunas žmogus)</w:t>
            </w:r>
          </w:p>
        </w:tc>
        <w:tc>
          <w:tcPr>
            <w:tcW w:w="3510" w:type="pct"/>
          </w:tcPr>
          <w:p>
            <w:pPr>
              <w:suppressAutoHyphens/>
              <w:jc w:val="center"/>
              <w:rPr>
                <w:rFonts w:eastAsia="Arial Unicode MS"/>
                <w:b/>
                <w:color w:val="000000"/>
                <w:szCs w:val="22"/>
              </w:rPr>
            </w:pPr>
          </w:p>
        </w:tc>
      </w:tr>
      <w:tr>
        <w:tc>
          <w:tcPr>
            <w:tcW w:w="1490" w:type="pct"/>
          </w:tcPr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Pavardė</w:t>
            </w:r>
          </w:p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(pildo jaunas žmogus)</w:t>
            </w:r>
          </w:p>
        </w:tc>
        <w:tc>
          <w:tcPr>
            <w:tcW w:w="3510" w:type="pct"/>
          </w:tcPr>
          <w:p>
            <w:pPr>
              <w:suppressAutoHyphens/>
              <w:jc w:val="center"/>
              <w:rPr>
                <w:rFonts w:eastAsia="Arial Unicode MS"/>
                <w:b/>
                <w:color w:val="000000"/>
                <w:szCs w:val="22"/>
              </w:rPr>
            </w:pPr>
          </w:p>
        </w:tc>
      </w:tr>
      <w:tr>
        <w:tc>
          <w:tcPr>
            <w:tcW w:w="1490" w:type="pct"/>
          </w:tcPr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Gimimo data</w:t>
            </w:r>
          </w:p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(pildo jaunas žmogus)</w:t>
            </w:r>
          </w:p>
        </w:tc>
        <w:tc>
          <w:tcPr>
            <w:tcW w:w="3510" w:type="pct"/>
          </w:tcPr>
          <w:p>
            <w:pPr>
              <w:suppressAutoHyphens/>
              <w:jc w:val="center"/>
              <w:rPr>
                <w:rFonts w:eastAsia="Arial Unicode MS"/>
                <w:b/>
                <w:color w:val="000000"/>
                <w:szCs w:val="22"/>
              </w:rPr>
            </w:pPr>
          </w:p>
        </w:tc>
      </w:tr>
      <w:tr>
        <w:tc>
          <w:tcPr>
            <w:tcW w:w="1490" w:type="pct"/>
          </w:tcPr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Adresas</w:t>
            </w:r>
          </w:p>
          <w:p>
            <w:pPr>
              <w:suppressAutoHyphens/>
              <w:rPr>
                <w:rFonts w:eastAsia="Arial Unicode MS"/>
                <w:bCs/>
                <w:color w:val="000000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(pildo jaunas žmogus)</w:t>
            </w:r>
          </w:p>
        </w:tc>
        <w:tc>
          <w:tcPr>
            <w:tcW w:w="3510" w:type="pct"/>
          </w:tcPr>
          <w:p>
            <w:pPr>
              <w:suppressAutoHyphens/>
              <w:jc w:val="center"/>
              <w:rPr>
                <w:rFonts w:eastAsia="Arial Unicode MS"/>
                <w:b/>
                <w:color w:val="000000"/>
                <w:szCs w:val="22"/>
              </w:rPr>
            </w:pPr>
          </w:p>
        </w:tc>
      </w:tr>
      <w:tr>
        <w:trPr>
          <w:trHeight w:val="582"/>
        </w:trPr>
        <w:tc>
          <w:tcPr>
            <w:tcW w:w="1490" w:type="pct"/>
          </w:tcPr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Ugdymo įstaiga, klasė</w:t>
            </w:r>
          </w:p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(pildo jaunas žmogus)</w:t>
            </w:r>
          </w:p>
        </w:tc>
        <w:tc>
          <w:tcPr>
            <w:tcW w:w="3510" w:type="pct"/>
          </w:tcPr>
          <w:p>
            <w:pPr>
              <w:suppressAutoHyphens/>
              <w:jc w:val="center"/>
              <w:rPr>
                <w:rFonts w:eastAsia="Arial Unicode MS"/>
                <w:b/>
                <w:color w:val="000000"/>
                <w:szCs w:val="22"/>
              </w:rPr>
            </w:pPr>
          </w:p>
        </w:tc>
      </w:tr>
      <w:tr>
        <w:tc>
          <w:tcPr>
            <w:tcW w:w="1490" w:type="pct"/>
          </w:tcPr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Telefono numeris</w:t>
            </w:r>
          </w:p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(pildo jaunas žmogus)</w:t>
            </w:r>
          </w:p>
        </w:tc>
        <w:tc>
          <w:tcPr>
            <w:tcW w:w="3510" w:type="pct"/>
          </w:tcPr>
          <w:p>
            <w:pPr>
              <w:suppressAutoHyphens/>
              <w:jc w:val="center"/>
              <w:rPr>
                <w:rFonts w:eastAsia="Arial Unicode MS"/>
                <w:b/>
                <w:color w:val="000000"/>
                <w:szCs w:val="22"/>
              </w:rPr>
            </w:pPr>
          </w:p>
        </w:tc>
      </w:tr>
      <w:tr>
        <w:tc>
          <w:tcPr>
            <w:tcW w:w="1490" w:type="pct"/>
          </w:tcPr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El. paštas</w:t>
            </w:r>
          </w:p>
          <w:p>
            <w:pPr>
              <w:suppressAutoHyphens/>
              <w:rPr>
                <w:rFonts w:eastAsia="Arial Unicode MS"/>
                <w:bCs/>
                <w:color w:val="000000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(pildo jaunas žmogus)</w:t>
            </w:r>
          </w:p>
        </w:tc>
        <w:tc>
          <w:tcPr>
            <w:tcW w:w="3510" w:type="pct"/>
          </w:tcPr>
          <w:p>
            <w:pPr>
              <w:suppressAutoHyphens/>
              <w:jc w:val="center"/>
              <w:rPr>
                <w:rFonts w:eastAsia="Arial Unicode MS"/>
                <w:b/>
                <w:color w:val="000000"/>
                <w:szCs w:val="22"/>
              </w:rPr>
            </w:pPr>
          </w:p>
        </w:tc>
      </w:tr>
      <w:tr>
        <w:tc>
          <w:tcPr>
            <w:tcW w:w="1490" w:type="pct"/>
          </w:tcPr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Darbo patirtis (jei yra)</w:t>
            </w:r>
          </w:p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(pildo jaunas žmogus)</w:t>
            </w:r>
          </w:p>
        </w:tc>
        <w:tc>
          <w:tcPr>
            <w:tcW w:w="3510" w:type="pct"/>
          </w:tcPr>
          <w:p>
            <w:pPr>
              <w:suppressAutoHyphens/>
              <w:jc w:val="center"/>
              <w:rPr>
                <w:rFonts w:eastAsia="Arial Unicode MS"/>
                <w:b/>
                <w:color w:val="000000"/>
                <w:szCs w:val="22"/>
              </w:rPr>
            </w:pPr>
          </w:p>
        </w:tc>
      </w:tr>
      <w:tr>
        <w:tc>
          <w:tcPr>
            <w:tcW w:w="1490" w:type="pct"/>
          </w:tcPr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Kuo norėčiau dirbti</w:t>
            </w:r>
          </w:p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(pildo jaunas žmogus)</w:t>
            </w:r>
          </w:p>
        </w:tc>
        <w:tc>
          <w:tcPr>
            <w:tcW w:w="3510" w:type="pct"/>
          </w:tcPr>
          <w:p>
            <w:pPr>
              <w:suppressAutoHyphens/>
              <w:jc w:val="center"/>
              <w:rPr>
                <w:rFonts w:eastAsia="Arial Unicode MS"/>
                <w:b/>
                <w:color w:val="000000"/>
                <w:szCs w:val="22"/>
              </w:rPr>
            </w:pPr>
          </w:p>
        </w:tc>
      </w:tr>
      <w:tr>
        <w:tc>
          <w:tcPr>
            <w:tcW w:w="1490" w:type="pct"/>
          </w:tcPr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Darbdavio, su kuriuo sutartas įsidarbinimas, pavadinimas, adresas ir tel. nr., vadovo vardas, pavardė</w:t>
            </w:r>
          </w:p>
          <w:p>
            <w:pPr>
              <w:suppressAutoHyphens/>
              <w:rPr>
                <w:rFonts w:eastAsia="Arial Unicode MS"/>
                <w:bCs/>
                <w:color w:val="000000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(pildo darbdavys arba jo atstovas)</w:t>
            </w:r>
          </w:p>
        </w:tc>
        <w:tc>
          <w:tcPr>
            <w:tcW w:w="3510" w:type="pct"/>
          </w:tcPr>
          <w:p>
            <w:pPr>
              <w:suppressAutoHyphens/>
              <w:jc w:val="center"/>
              <w:rPr>
                <w:rFonts w:eastAsia="Arial Unicode MS"/>
                <w:b/>
                <w:color w:val="000000"/>
                <w:szCs w:val="22"/>
              </w:rPr>
            </w:pPr>
          </w:p>
        </w:tc>
      </w:tr>
      <w:tr>
        <w:tc>
          <w:tcPr>
            <w:tcW w:w="1490" w:type="pct"/>
          </w:tcPr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Jauno žmogaus įdarbinimo terminas</w:t>
            </w:r>
          </w:p>
          <w:p>
            <w:pPr>
              <w:suppressAutoHyphens/>
              <w:rPr>
                <w:rFonts w:eastAsia="Arial Unicode MS"/>
                <w:bCs/>
                <w:color w:val="000000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(pildo darbdavys arba jo atstovas)</w:t>
            </w:r>
          </w:p>
        </w:tc>
        <w:tc>
          <w:tcPr>
            <w:tcW w:w="3510" w:type="pct"/>
          </w:tcPr>
          <w:p>
            <w:pPr>
              <w:suppressAutoHyphens/>
              <w:jc w:val="center"/>
              <w:rPr>
                <w:rFonts w:eastAsia="Arial Unicode MS"/>
                <w:b/>
                <w:color w:val="000000"/>
                <w:szCs w:val="22"/>
              </w:rPr>
            </w:pPr>
          </w:p>
        </w:tc>
      </w:tr>
      <w:tr>
        <w:trPr>
          <w:trHeight w:val="479"/>
        </w:trPr>
        <w:tc>
          <w:tcPr>
            <w:tcW w:w="1490" w:type="pct"/>
          </w:tcPr>
          <w:p>
            <w:pPr>
              <w:suppressAutoHyphens/>
              <w:rPr>
                <w:rFonts w:eastAsia="Arial Unicode MS"/>
                <w:b/>
                <w:color w:val="000000"/>
                <w:szCs w:val="22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Etato dydis</w:t>
            </w:r>
          </w:p>
          <w:p>
            <w:pPr>
              <w:suppressAutoHyphens/>
              <w:rPr>
                <w:rFonts w:eastAsia="Arial Unicode MS"/>
                <w:bCs/>
                <w:color w:val="000000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(pildo darbdavys arba jo atstovas)</w:t>
            </w:r>
          </w:p>
        </w:tc>
        <w:tc>
          <w:tcPr>
            <w:tcW w:w="3510" w:type="pct"/>
          </w:tcPr>
          <w:p>
            <w:pPr>
              <w:suppressAutoHyphens/>
              <w:jc w:val="center"/>
              <w:rPr>
                <w:rFonts w:eastAsia="Arial Unicode MS"/>
                <w:b/>
                <w:color w:val="000000"/>
                <w:szCs w:val="22"/>
              </w:rPr>
            </w:pPr>
          </w:p>
        </w:tc>
      </w:tr>
    </w:tbl>
    <w:p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/>
          <w:color w:val="000000"/>
          <w:sz w:val="22"/>
          <w:szCs w:val="22"/>
          <w:bdr w:val="nil"/>
          <w:lang w:val="en-US"/>
        </w:rPr>
      </w:pPr>
    </w:p>
    <w:p>
      <w:pPr>
        <w:suppressAutoHyphens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Jaunas žmogus</w:t>
      </w:r>
    </w:p>
    <w:p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>
      <w:pPr>
        <w:suppressAutoHyphens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</w:t>
        <w:tab/>
        <w:tab/>
        <w:tab/>
        <w:t>______________</w:t>
      </w:r>
    </w:p>
    <w:p>
      <w:pPr>
        <w:suppressAutoHyphens/>
        <w:ind w:firstLine="228"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(vardas, pavardė)</w:t>
        <w:tab/>
        <w:tab/>
        <w:tab/>
        <w:tab/>
        <w:t xml:space="preserve">          (parašas)</w:t>
      </w:r>
    </w:p>
    <w:p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>
      <w:pPr>
        <w:suppressAutoHyphens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Būsimas darbdavys arba jo atstovas</w:t>
      </w:r>
    </w:p>
    <w:p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>
      <w:pPr>
        <w:suppressAutoHyphens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</w:t>
        <w:tab/>
        <w:tab/>
        <w:tab/>
        <w:t>______________</w:t>
      </w:r>
    </w:p>
    <w:p>
      <w:pPr>
        <w:suppressAutoHyphens/>
        <w:ind w:firstLine="228"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(vardas, pavardė)</w:t>
        <w:tab/>
        <w:tab/>
        <w:tab/>
        <w:tab/>
        <w:t xml:space="preserve">          (parašas)</w:t>
      </w:r>
    </w:p>
    <w:p>
      <w:pPr>
        <w:rPr>
          <w:szCs w:val="24"/>
          <w:lang w:eastAsia="lt-LT"/>
        </w:rPr>
      </w:pPr>
    </w:p>
    <w:p>
      <w:pPr>
        <w:rPr>
          <w:szCs w:val="24"/>
          <w:lang w:eastAsia="lt-LT"/>
        </w:rPr>
      </w:pPr>
    </w:p>
    <w:p>
      <w:pPr>
        <w:rPr>
          <w:szCs w:val="24"/>
          <w:lang w:eastAsia="lt-LT"/>
        </w:rPr>
      </w:pPr>
    </w:p>
    <w:p>
      <w:pPr>
        <w:jc w:val="both"/>
        <w:rPr>
          <w:rFonts w:ascii="Arial" w:hAnsi="Arial"/>
          <w:sz w:val="20"/>
          <w:b/>
        </w:rPr>
      </w:pPr>
    </w:p>
    <w:p>
      <w:pPr>
        <w:jc w:val="both"/>
        <w:rPr>
          <w:rFonts w:ascii="Arial" w:hAnsi="Arial"/>
          <w:sz w:val="20"/>
          <w:b/>
        </w:rPr>
      </w:pPr>
    </w:p>
    <w:p>
      <w:pPr>
        <w:jc w:val="both"/>
        <w:rPr>
          <w:rFonts w:ascii="Arial" w:hAnsi="Arial"/>
          <w:b/>
        </w:rPr>
      </w:pPr>
      <w:r>
        <w:rPr>
          <w:rFonts w:ascii="Arial" w:hAnsi="Arial"/>
          <w:sz w:val="20"/>
          <w:b/>
        </w:rPr>
        <w:t>Pakeitimai:</w:t>
      </w: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</w:rPr>
      </w:pPr>
      <w:r>
        <w:rPr>
          <w:rFonts w:ascii="Arial" w:hAnsi="Arial"/>
          <w:sz w:val="20"/>
        </w:rPr>
        <w:t>1.</w:t>
      </w:r>
    </w:p>
    <w:p>
      <w:pPr>
        <w:jc w:val="both"/>
        <w:rPr>
          <w:rFonts w:ascii="Arial" w:hAnsi="Arial"/>
        </w:rPr>
      </w:pPr>
      <w:r>
        <w:rPr>
          <w:rFonts w:ascii="Arial" w:hAnsi="Arial"/>
          <w:sz w:val="20"/>
        </w:rPr>
        <w:t>
                    Švenčionių rajono savivaldybės taryba, Sprendimas
                </w:t>
      </w:r>
    </w:p>
    <w:p>
      <w:pPr>
        <w:jc w:val="both"/>
        <w:rPr>
          <w:rFonts w:ascii="Arial" w:hAnsi="Arial"/>
        </w:rPr>
      </w:pPr>
      <w:r>
        <w:rPr>
          <w:rFonts w:ascii="Arial" w:hAnsi="Arial"/>
          <w:sz w:val="20"/>
        </w:rPr>
        <w:t xml:space="preserve">Nr. </w:t>
      </w:r>
      <w:fldSimple w:instr="HYPERLINK https://www.e-tar.lt/portal/legalAct.html?documentId=153fce90bfae11eba2bad9a0748ee64d">
        <w:r w:rsidRPr="00532B9F">
          <w:rPr>
            <w:rFonts w:ascii="Arial" w:eastAsia="MS Mincho" w:hAnsi="Arial"/>
            <w:sz w:val="20"/>
            <w:iCs/>
            <w:color w:val="0000FF" w:themeColor="hyperlink"/>
            <w:u w:val="single"/>
          </w:rPr>
          <w:t>T-135</w:t>
        </w:r>
      </w:fldSimple>
      <w:r>
        <w:rPr>
          <w:rFonts w:ascii="Arial" w:eastAsia="MS Mincho" w:hAnsi="Arial"/>
          <w:sz w:val="20"/>
          <w:iCs/>
        </w:rPr>
        <w:t>,
2021-05-27,
paskelbta TAR 2021-05-28, i. k. 2021-12033                </w:t>
      </w:r>
    </w:p>
    <w:p>
      <w:pPr>
        <w:jc w:val="both"/>
        <w:rPr>
          <w:rFonts w:ascii="Arial" w:hAnsi="Arial"/>
        </w:rPr>
      </w:pPr>
      <w:r>
        <w:rPr>
          <w:rFonts w:ascii="Arial" w:hAnsi="Arial"/>
          <w:sz w:val="20"/>
        </w:rPr>
        <w:t>Dėl Švenčionių rajono savivaldybės tarybos 2020 m. birželio 25 d. sprendimo Nr. T-121 „Dėl Švenčionių rajono savivaldybės jaunimo vasaros užimtumo ir integracijos į darbo rinką programos patvirtinimo“ pakeitimo</w:t>
      </w: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</w:rPr>
      </w:pPr>
      <w:r>
        <w:rPr>
          <w:rFonts w:ascii="Arial" w:hAnsi="Arial"/>
          <w:sz w:val="20"/>
        </w:rPr>
        <w:t>2.</w:t>
      </w:r>
    </w:p>
    <w:p>
      <w:pPr>
        <w:jc w:val="both"/>
        <w:rPr>
          <w:rFonts w:ascii="Arial" w:hAnsi="Arial"/>
        </w:rPr>
      </w:pPr>
      <w:r>
        <w:rPr>
          <w:rFonts w:ascii="Arial" w:hAnsi="Arial"/>
          <w:sz w:val="20"/>
        </w:rPr>
        <w:t>
                    Švenčionių rajono savivaldybės taryba, Sprendimas
                </w:t>
      </w:r>
    </w:p>
    <w:p>
      <w:pPr>
        <w:jc w:val="both"/>
        <w:rPr>
          <w:rFonts w:ascii="Arial" w:hAnsi="Arial"/>
        </w:rPr>
      </w:pPr>
      <w:r>
        <w:rPr>
          <w:rFonts w:ascii="Arial" w:hAnsi="Arial"/>
          <w:sz w:val="20"/>
        </w:rPr>
        <w:t xml:space="preserve">Nr. </w:t>
      </w:r>
      <w:fldSimple w:instr="HYPERLINK https://www.e-tar.lt/portal/legalAct.html?documentId=50bcb540dde011ec8d9390588bf2de65">
        <w:r w:rsidRPr="00532B9F">
          <w:rPr>
            <w:rFonts w:ascii="Arial" w:eastAsia="MS Mincho" w:hAnsi="Arial"/>
            <w:sz w:val="20"/>
            <w:iCs/>
            <w:color w:val="0000FF" w:themeColor="hyperlink"/>
            <w:u w:val="single"/>
          </w:rPr>
          <w:t>T-103</w:t>
        </w:r>
      </w:fldSimple>
      <w:r>
        <w:rPr>
          <w:rFonts w:ascii="Arial" w:eastAsia="MS Mincho" w:hAnsi="Arial"/>
          <w:sz w:val="20"/>
          <w:iCs/>
        </w:rPr>
        <w:t>,
2022-05-25,
paskelbta TAR 2022-05-27, i. k. 2022-11388                </w:t>
      </w:r>
    </w:p>
    <w:p>
      <w:pPr>
        <w:jc w:val="both"/>
        <w:rPr>
          <w:rFonts w:ascii="Arial" w:hAnsi="Arial"/>
        </w:rPr>
      </w:pPr>
      <w:r>
        <w:rPr>
          <w:rFonts w:ascii="Arial" w:hAnsi="Arial"/>
          <w:sz w:val="20"/>
        </w:rPr>
        <w:t>Dėl Švenčionių rajono savivaldybės tarybos 2020 m. birželio 25 d. sprendimo T-121 „Dėl Švenčionių rajono savivaldybės jaunimo vasaros užimtumo ir integracijos į darbo rinką programos patvirtinimo“ pakeitimo</w:t>
      </w:r>
    </w:p>
    <w:p>
      <w:pPr>
        <w:jc w:val="both"/>
        <w:rPr>
          <w:rFonts w:ascii="Arial" w:hAnsi="Arial"/>
          <w:sz w:val="20"/>
        </w:rPr>
      </w:pPr>
    </w:p>
    <w:p>
      <w:pPr>
        <w:jc w:val="both"/>
        <w:rPr>
          <w:rFonts w:ascii="Arial" w:hAnsi="Arial"/>
        </w:rPr>
      </w:pPr>
      <w:r>
        <w:rPr>
          <w:rFonts w:ascii="Arial" w:hAnsi="Arial"/>
          <w:sz w:val="20"/>
        </w:rPr>
        <w:t>3.</w:t>
      </w:r>
    </w:p>
    <w:p>
      <w:pPr>
        <w:jc w:val="both"/>
        <w:rPr>
          <w:rFonts w:ascii="Arial" w:hAnsi="Arial"/>
        </w:rPr>
      </w:pPr>
      <w:r>
        <w:rPr>
          <w:rFonts w:ascii="Arial" w:hAnsi="Arial"/>
          <w:sz w:val="20"/>
        </w:rPr>
        <w:t>
                    Švenčionių rajono savivaldybės taryba, Sprendimas
                </w:t>
      </w:r>
    </w:p>
    <w:p>
      <w:pPr>
        <w:jc w:val="both"/>
        <w:rPr>
          <w:rFonts w:ascii="Arial" w:hAnsi="Arial"/>
        </w:rPr>
      </w:pPr>
      <w:r>
        <w:rPr>
          <w:rFonts w:ascii="Arial" w:hAnsi="Arial"/>
          <w:sz w:val="20"/>
        </w:rPr>
        <w:t xml:space="preserve">Nr. </w:t>
      </w:r>
      <w:fldSimple w:instr="HYPERLINK https://www.e-tar.lt/portal/legalAct.html?documentId=737f9d30217811efbdaea558de59136c">
        <w:r w:rsidRPr="00532B9F">
          <w:rPr>
            <w:rFonts w:ascii="Arial" w:eastAsia="MS Mincho" w:hAnsi="Arial"/>
            <w:sz w:val="20"/>
            <w:iCs/>
            <w:color w:val="0000FF" w:themeColor="hyperlink"/>
            <w:u w:val="single"/>
          </w:rPr>
          <w:t>T-143</w:t>
        </w:r>
      </w:fldSimple>
      <w:r>
        <w:rPr>
          <w:rFonts w:ascii="Arial" w:eastAsia="MS Mincho" w:hAnsi="Arial"/>
          <w:sz w:val="20"/>
          <w:iCs/>
        </w:rPr>
        <w:t>,
2024-05-30,
paskelbta TAR 2024-06-03, i. k. 2024-10055                </w:t>
      </w:r>
    </w:p>
    <w:p>
      <w:pPr>
        <w:jc w:val="both"/>
        <w:rPr>
          <w:rFonts w:ascii="Arial" w:hAnsi="Arial"/>
        </w:rPr>
      </w:pPr>
      <w:r>
        <w:rPr>
          <w:rFonts w:ascii="Arial" w:hAnsi="Arial"/>
          <w:sz w:val="20"/>
        </w:rPr>
        <w:t>Dėl Švenčionių rajono savivaldybės tarybos 2020 m. birželio 25 d. sprendimo T-121 „Dėl Švenčionių rajono savivaldybės jaunimo vasaros užimtumo ir integracijos į darbo rinką programos patvirtinimo“ pakeitimo</w:t>
      </w:r>
    </w:p>
    <w:p>
      <w:pPr>
        <w:jc w:val="both"/>
        <w:rPr>
          <w:rFonts w:ascii="Arial" w:hAnsi="Arial"/>
          <w:sz w:val="20"/>
        </w:rPr>
      </w:pPr>
    </w:p>
    <w:p>
      <w:pPr>
        <w:widowControl w:val="0"/>
        <w:rPr>
          <w:rFonts w:ascii="Arial" w:hAnsi="Arial"/>
          <w:snapToGrid w:val="0"/>
        </w:rPr>
      </w:pPr>
    </w:p>
    <w:sectPr>
      <w:headerReference w:type="first" r:id="rId1"/>
      <w:pgSz w:w="11906" w:h="16838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p14 w15 w16se">
  <w:p>
    <w:pPr>
      <w:pStyle w:val="Porat"/>
    </w:pPr>
  </w:p>
</w:ftr>
</file>

<file path=word/footer2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p14 w15 w16se">
  <w:p>
    <w:pPr>
      <w:pStyle w:val="Porat"/>
    </w:pPr>
  </w:p>
</w:ftr>
</file>

<file path=word/footer3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p14 w15 w16se">
  <w:p>
    <w:pPr>
      <w:pStyle w:val="Porat"/>
    </w:pPr>
  </w:p>
</w:ftr>
</file>

<file path=word/footer4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16se wp14">
  <w:p>
    <w:pPr>
      <w:pStyle w:val="Porat"/>
    </w:pPr>
  </w:p>
</w:ftr>
</file>

<file path=word/footer5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16se wp14">
  <w:p>
    <w:pPr>
      <w:pStyle w:val="Porat"/>
    </w:pPr>
  </w:p>
</w:ftr>
</file>

<file path=word/footer6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16se wp14">
  <w:p>
    <w:pPr>
      <w:pStyle w:val="Porat"/>
    </w:pPr>
  </w:p>
</w:ftr>
</file>

<file path=word/footnotes.xml><?xml version="1.0" encoding="utf-8"?>
<w:footnotes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p14 w15 w16se">
  <w:p>
    <w:pPr>
      <w:pStyle w:val="Antrats"/>
    </w:pPr>
  </w:p>
</w:hdr>
</file>

<file path=word/header10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16se wp14">
  <w:p>
    <w:pPr>
      <w:pStyle w:val="Antrats"/>
    </w:pPr>
  </w:p>
</w:hdr>
</file>

<file path=word/header2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16se wp14">
  <w:p>
    <w:pPr>
      <w:pStyle w:val="Antrats"/>
    </w:pPr>
  </w:p>
</w:hdr>
</file>

<file path=word/header3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p14 w15 w16se">
  <w:p>
    <w:pPr>
      <w:pStyle w:val="Antrats"/>
    </w:pPr>
  </w:p>
</w:hdr>
</file>

<file path=word/header4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p14 w15 w16se">
  <w:p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>
    <w:pPr>
      <w:pStyle w:val="Antrats"/>
    </w:pPr>
  </w:p>
</w:hdr>
</file>

<file path=word/header5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p14 w15 w16se">
  <w:p>
    <w:pPr>
      <w:pStyle w:val="Antrats"/>
    </w:pPr>
  </w:p>
</w:hdr>
</file>

<file path=word/header6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16se wp14">
  <w:p>
    <w:pPr>
      <w:pStyle w:val="Antrats"/>
    </w:pPr>
  </w:p>
</w:hdr>
</file>

<file path=word/header7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16se wp14">
  <w:p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>
    <w:pPr>
      <w:pStyle w:val="Antrats"/>
    </w:pPr>
  </w:p>
</w:hdr>
</file>

<file path=word/header8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16se wp14">
  <w:p>
    <w:pPr>
      <w:pStyle w:val="Antrats"/>
    </w:pPr>
  </w:p>
</w:hdr>
</file>

<file path=word/header9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p14 w15 w16se">
  <w:p>
    <w:pPr>
      <w:pStyle w:val="Antrats"/>
    </w:pPr>
  </w:p>
</w:hdr>
</file>

<file path=word/settings.xml><?xml version="1.0" encoding="utf-8"?>
<w:settings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16se">
  <w:zoom w:val="bestFit" w:percent="76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E838"/>
  <w15:docId w15:val="{53CB3214-EE7F-4B9F-BB35-57DFCE22CF37}"/>
</w:settings>
</file>

<file path=word/styles.xml><?xml version="1.0" encoding="utf-8"?>
<w:styles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</w:styles>
</file>

<file path=word/stylesWithEffects.xml><?xml version="1.0" encoding="utf-8"?>
<w:styles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p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</w:styles>
</file>

<file path=word/webSettings.xml><?xml version="1.0" encoding="utf-8"?>
<w:webSettings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16se">
  <w:divs>
    <w:div w:id="523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header" Target="header2.xml"/>
  <Relationship Id="rId10" Type="http://schemas.openxmlformats.org/officeDocument/2006/relationships/header" Target="header6.xml"/>
  <Relationship Id="rId11" Type="http://schemas.openxmlformats.org/officeDocument/2006/relationships/header" Target="header7.xml"/>
  <Relationship Id="rId12" Type="http://schemas.openxmlformats.org/officeDocument/2006/relationships/footer" Target="footer4.xml"/>
  <Relationship Id="rId13" Type="http://schemas.openxmlformats.org/officeDocument/2006/relationships/footer" Target="footer5.xml"/>
  <Relationship Id="rId14" Type="http://schemas.openxmlformats.org/officeDocument/2006/relationships/header" Target="header8.xml"/>
  <Relationship Id="rId15" Type="http://schemas.openxmlformats.org/officeDocument/2006/relationships/footer" Target="footer6.xml"/>
  <Relationship Id="rId16" Type="http://schemas.openxmlformats.org/officeDocument/2006/relationships/header" Target="header10.xml"/>
  <Relationship Id="rId2" Type="http://schemas.openxmlformats.org/officeDocument/2006/relationships/endnotes" Target="endnotes.xml"/>
  <Relationship Id="rId3" Type="http://schemas.openxmlformats.org/officeDocument/2006/relationships/fontTable" Target="fontTable.xml"/>
  <Relationship Id="rId4" Type="http://schemas.openxmlformats.org/officeDocument/2006/relationships/footnotes" Target="footnotes.xml"/>
  <Relationship Id="rId5" Type="http://schemas.openxmlformats.org/officeDocument/2006/relationships/settings" Target="settings.xml"/>
  <Relationship Id="rId6" Type="http://schemas.openxmlformats.org/officeDocument/2006/relationships/styles" Target="styles.xml"/>
  <Relationship Id="rId7" Type="http://schemas.openxmlformats.org/officeDocument/2006/relationships/theme" Target="theme/theme1.xml"/>
  <Relationship Id="rId8" Type="http://schemas.openxmlformats.org/officeDocument/2006/relationships/webSettings" Target="webSetting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>
  <Template>Normal.dotm</Template>
  <TotalTime>4</TotalTime>
  <Pages>5</Pages>
  <Words>5193</Words>
  <Characters>2961</Characters>
  <Application>Microsoft Office Word</Application>
  <DocSecurity>0</DocSecurity>
  <Lines>24</Lines>
  <Paragraphs>16</Paragraphs>
  <ScaleCrop>false</ScaleCrop>
  <Company/>
  <LinksUpToDate>false</LinksUpToDate>
  <CharactersWithSpaces>8138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2020-06-30T12:08:00Z</dcterms:created>
  <dc:creator>Pasa</dc:creator>
  <lastModifiedBy>ŠAULYTĖ SKAIRIENĖ Dalia</lastModifiedBy>
  <dcterms:modified xsi:type="dcterms:W3CDTF">2024-06-04T08:28:00Z</dcterms:modified>
  <revision>6</revision>
</coreProperties>
</file>