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2743" w14:textId="77777777" w:rsidR="0067269C" w:rsidRPr="00CD22A1" w:rsidRDefault="0067269C" w:rsidP="0067269C">
      <w:pPr>
        <w:spacing w:after="0" w:line="240" w:lineRule="auto"/>
        <w:ind w:left="4820"/>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Būsto pritaikymo asmeniui su negalia poreikio</w:t>
      </w:r>
    </w:p>
    <w:p w14:paraId="33A0FBC6" w14:textId="77777777" w:rsidR="0067269C" w:rsidRPr="00CD22A1" w:rsidRDefault="0067269C" w:rsidP="0067269C">
      <w:pPr>
        <w:spacing w:after="0" w:line="240" w:lineRule="auto"/>
        <w:ind w:left="4820"/>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nustatymo, būsto pritaikymo ir finansavimo</w:t>
      </w:r>
    </w:p>
    <w:p w14:paraId="41E7AAE1" w14:textId="77777777" w:rsidR="0067269C" w:rsidRPr="00CD22A1" w:rsidRDefault="0067269C" w:rsidP="0067269C">
      <w:pPr>
        <w:spacing w:after="0" w:line="240" w:lineRule="auto"/>
        <w:ind w:left="4820"/>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tvarkos aprašo</w:t>
      </w:r>
    </w:p>
    <w:p w14:paraId="6F934C4F" w14:textId="77777777" w:rsidR="0067269C" w:rsidRPr="00CD22A1" w:rsidRDefault="0067269C" w:rsidP="0067269C">
      <w:pPr>
        <w:spacing w:after="0" w:line="240" w:lineRule="auto"/>
        <w:ind w:left="4820"/>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1 priedas</w:t>
      </w:r>
    </w:p>
    <w:p w14:paraId="00E352FC" w14:textId="77777777" w:rsidR="0067269C" w:rsidRPr="0067269C" w:rsidRDefault="0067269C" w:rsidP="0067269C">
      <w:pPr>
        <w:spacing w:after="0" w:line="240" w:lineRule="auto"/>
        <w:rPr>
          <w:rFonts w:ascii="Times New Roman" w:eastAsia="Times New Roman" w:hAnsi="Times New Roman" w:cs="Times New Roman"/>
          <w:color w:val="000000"/>
          <w:kern w:val="0"/>
          <w:sz w:val="27"/>
          <w:szCs w:val="27"/>
          <w:lang w:eastAsia="lt-LT"/>
          <w14:ligatures w14:val="none"/>
        </w:rPr>
      </w:pPr>
      <w:r w:rsidRPr="0067269C">
        <w:rPr>
          <w:rFonts w:ascii="Times New Roman" w:eastAsia="Times New Roman" w:hAnsi="Times New Roman" w:cs="Times New Roman"/>
          <w:color w:val="000000"/>
          <w:kern w:val="0"/>
          <w:sz w:val="27"/>
          <w:szCs w:val="27"/>
          <w:lang w:eastAsia="lt-LT"/>
          <w14:ligatures w14:val="none"/>
        </w:rPr>
        <w:t> </w:t>
      </w:r>
    </w:p>
    <w:p w14:paraId="2BF350C2" w14:textId="77777777" w:rsidR="0067269C" w:rsidRPr="00CD22A1" w:rsidRDefault="0067269C" w:rsidP="0067269C">
      <w:pPr>
        <w:spacing w:after="0" w:line="240" w:lineRule="auto"/>
        <w:ind w:right="-28"/>
        <w:jc w:val="center"/>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(Prašymo pritaikyti būstą forma)</w:t>
      </w:r>
    </w:p>
    <w:p w14:paraId="306DF9B2" w14:textId="77777777" w:rsidR="0067269C" w:rsidRPr="00CD22A1" w:rsidRDefault="0067269C" w:rsidP="0067269C">
      <w:pPr>
        <w:spacing w:after="0" w:line="240" w:lineRule="auto"/>
        <w:ind w:right="-29"/>
        <w:jc w:val="center"/>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0610F121"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Prašymą pritaikyti būstą (toliau – prašymas) teikiančio asmens duomenys:</w:t>
      </w:r>
    </w:p>
    <w:p w14:paraId="52FF3772"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tbl>
      <w:tblPr>
        <w:tblW w:w="9609" w:type="dxa"/>
        <w:tblInd w:w="40" w:type="dxa"/>
        <w:tblCellMar>
          <w:left w:w="0" w:type="dxa"/>
          <w:right w:w="0" w:type="dxa"/>
        </w:tblCellMar>
        <w:tblLook w:val="04A0" w:firstRow="1" w:lastRow="0" w:firstColumn="1" w:lastColumn="0" w:noHBand="0" w:noVBand="1"/>
      </w:tblPr>
      <w:tblGrid>
        <w:gridCol w:w="3142"/>
        <w:gridCol w:w="6467"/>
      </w:tblGrid>
      <w:tr w:rsidR="0067269C" w:rsidRPr="00CD22A1" w14:paraId="1BFF7559" w14:textId="77777777" w:rsidTr="0067269C">
        <w:trPr>
          <w:trHeight w:val="476"/>
        </w:trPr>
        <w:tc>
          <w:tcPr>
            <w:tcW w:w="3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23FEF84E"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Vardas</w:t>
            </w:r>
          </w:p>
        </w:tc>
        <w:tc>
          <w:tcPr>
            <w:tcW w:w="646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07888914"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27C6FBD3" w14:textId="77777777" w:rsidTr="0067269C">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324589D6"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spacing w:val="-3"/>
                <w:kern w:val="0"/>
                <w:sz w:val="24"/>
                <w:szCs w:val="24"/>
                <w:lang w:eastAsia="lt-LT"/>
                <w14:ligatures w14:val="none"/>
              </w:rPr>
              <w:t>Pavardė</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30C59A8E"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342E14DC" w14:textId="77777777" w:rsidTr="0067269C">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B79703"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Gyvenamosios vietos adresas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928FAE5"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3D6B7721" w14:textId="77777777" w:rsidTr="0067269C">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66E30486"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Telefono ryšio numeris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2E318942"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233C320D" w14:textId="77777777" w:rsidTr="0067269C">
        <w:trPr>
          <w:trHeight w:val="476"/>
        </w:trPr>
        <w:tc>
          <w:tcPr>
            <w:tcW w:w="31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5EC5F1C5"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El. pašto adresas</w:t>
            </w:r>
          </w:p>
        </w:tc>
        <w:tc>
          <w:tcPr>
            <w:tcW w:w="646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6AD90907"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bl>
    <w:p w14:paraId="5758F4C3" w14:textId="77777777"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0AB2C717"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Jeigu prašymą teikia vienas iš asmens, nurodyto Būsto pritaikymo asmeniui su negalia poreikio nustatymo, būsto pritaikymo ir finansavimo tvarkos aprašo, patvirtinto Lietuvos Respublikos socialinės apsaugos ir darbo ministro 2019 m. vasario 19 d. įsakymu Nr. A1- 103 „Dėl Būsto pritaikymo asmeniui su negalia poreikio nustatymo, būsto pritaikymo ir finansavimo tvarkos aprašo patvirtinimo“, (toliau – Aprašas) 3 punkte (toliau – asmuo), artimųjų giminaičių, sutuoktinis, sugyventinis ar partneris, asmens atstovas pagal įstatymą ar asmens gyvenamosios vietos savivaldybės socialinių paslaugų įstaigos paskirtas socialinis darbuotojas (toliau – atstovas), nurodomas teisėtą asmens atstovavimą patvirtinantis dokumentas (pavyzdžiui, įgaliojimas, savivaldybės administracijos direktoriaus sprendimas)</w:t>
      </w:r>
    </w:p>
    <w:p w14:paraId="078C8690" w14:textId="77777777" w:rsidR="0067269C" w:rsidRPr="00CD22A1" w:rsidRDefault="0067269C" w:rsidP="0067269C">
      <w:pPr>
        <w:spacing w:after="0" w:line="240" w:lineRule="auto"/>
        <w:ind w:firstLine="709"/>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3513078C" w14:textId="5A21B408"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w:t>
      </w:r>
    </w:p>
    <w:p w14:paraId="36155968" w14:textId="77777777" w:rsidR="0067269C" w:rsidRPr="00CD22A1" w:rsidRDefault="0067269C" w:rsidP="0067269C">
      <w:pPr>
        <w:spacing w:after="0" w:line="240" w:lineRule="auto"/>
        <w:ind w:firstLine="3409"/>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(dokumento pavadinimas)</w:t>
      </w:r>
    </w:p>
    <w:p w14:paraId="6C13B28F" w14:textId="77777777"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4AB6189A" w14:textId="7202C77E"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w:t>
      </w:r>
    </w:p>
    <w:p w14:paraId="46DAA124" w14:textId="77777777"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(asmens nuolatinės gyvenamosios vietos savivaldybės administracijos pavadinimas)</w:t>
      </w:r>
    </w:p>
    <w:p w14:paraId="4C64A9B6" w14:textId="77777777" w:rsidR="0067269C" w:rsidRPr="0067269C" w:rsidRDefault="0067269C" w:rsidP="0067269C">
      <w:pPr>
        <w:spacing w:after="0" w:line="240" w:lineRule="auto"/>
        <w:rPr>
          <w:rFonts w:ascii="Times New Roman" w:eastAsia="Times New Roman" w:hAnsi="Times New Roman" w:cs="Times New Roman"/>
          <w:color w:val="000000"/>
          <w:kern w:val="0"/>
          <w:sz w:val="27"/>
          <w:szCs w:val="27"/>
          <w:lang w:eastAsia="lt-LT"/>
          <w14:ligatures w14:val="none"/>
        </w:rPr>
      </w:pPr>
      <w:r w:rsidRPr="0067269C">
        <w:rPr>
          <w:rFonts w:ascii="Times New Roman" w:eastAsia="Times New Roman" w:hAnsi="Times New Roman" w:cs="Times New Roman"/>
          <w:b/>
          <w:bCs/>
          <w:color w:val="000000"/>
          <w:kern w:val="0"/>
          <w:sz w:val="27"/>
          <w:szCs w:val="27"/>
          <w:lang w:eastAsia="lt-LT"/>
          <w14:ligatures w14:val="none"/>
        </w:rPr>
        <w:t> </w:t>
      </w:r>
    </w:p>
    <w:p w14:paraId="4CCF7778" w14:textId="77777777" w:rsidR="0067269C" w:rsidRPr="0067269C" w:rsidRDefault="0067269C" w:rsidP="0067269C">
      <w:pPr>
        <w:spacing w:after="0" w:line="240" w:lineRule="auto"/>
        <w:jc w:val="center"/>
        <w:rPr>
          <w:rFonts w:ascii="Times New Roman" w:eastAsia="Times New Roman" w:hAnsi="Times New Roman" w:cs="Times New Roman"/>
          <w:color w:val="000000"/>
          <w:kern w:val="0"/>
          <w:sz w:val="27"/>
          <w:szCs w:val="27"/>
          <w:lang w:eastAsia="lt-LT"/>
          <w14:ligatures w14:val="none"/>
        </w:rPr>
      </w:pPr>
      <w:r w:rsidRPr="0067269C">
        <w:rPr>
          <w:rFonts w:ascii="Times New Roman" w:eastAsia="Times New Roman" w:hAnsi="Times New Roman" w:cs="Times New Roman"/>
          <w:b/>
          <w:bCs/>
          <w:color w:val="000000"/>
          <w:kern w:val="0"/>
          <w:sz w:val="27"/>
          <w:szCs w:val="27"/>
          <w:lang w:eastAsia="lt-LT"/>
          <w14:ligatures w14:val="none"/>
        </w:rPr>
        <w:t> </w:t>
      </w:r>
    </w:p>
    <w:p w14:paraId="4E2713F4"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PRAŠYMAS</w:t>
      </w:r>
    </w:p>
    <w:p w14:paraId="4C355DEB"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PRITAIKYTI BŪSTĄ</w:t>
      </w:r>
    </w:p>
    <w:p w14:paraId="3660D7E3"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 </w:t>
      </w:r>
    </w:p>
    <w:p w14:paraId="3C46FF4C"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20____ m. _____________________ d.</w:t>
      </w:r>
    </w:p>
    <w:p w14:paraId="0ABCECAA" w14:textId="77777777" w:rsidR="0067269C" w:rsidRPr="0067269C" w:rsidRDefault="0067269C" w:rsidP="0067269C">
      <w:pPr>
        <w:spacing w:after="0" w:line="240" w:lineRule="auto"/>
        <w:jc w:val="both"/>
        <w:rPr>
          <w:rFonts w:ascii="Times New Roman" w:eastAsia="Times New Roman" w:hAnsi="Times New Roman" w:cs="Times New Roman"/>
          <w:color w:val="000000"/>
          <w:kern w:val="0"/>
          <w:sz w:val="27"/>
          <w:szCs w:val="27"/>
          <w:lang w:eastAsia="lt-LT"/>
          <w14:ligatures w14:val="none"/>
        </w:rPr>
      </w:pPr>
      <w:r w:rsidRPr="0067269C">
        <w:rPr>
          <w:rFonts w:ascii="Times New Roman" w:eastAsia="Times New Roman" w:hAnsi="Times New Roman" w:cs="Times New Roman"/>
          <w:b/>
          <w:bCs/>
          <w:color w:val="000000"/>
          <w:kern w:val="0"/>
          <w:sz w:val="27"/>
          <w:szCs w:val="27"/>
          <w:lang w:eastAsia="lt-LT"/>
          <w14:ligatures w14:val="none"/>
        </w:rPr>
        <w:t> </w:t>
      </w:r>
    </w:p>
    <w:p w14:paraId="0CCFF85F"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Asmens duomenys (pildyti, jei prašymą teikia atstovas arba prašymas teikiamas socialinio darbuotojo ir (ar) savivaldybės administracijos darbuotojo elektroniniame įrenginyje)  :</w:t>
      </w:r>
    </w:p>
    <w:p w14:paraId="21781A59"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tbl>
      <w:tblPr>
        <w:tblW w:w="9609" w:type="dxa"/>
        <w:tblInd w:w="40" w:type="dxa"/>
        <w:tblCellMar>
          <w:left w:w="0" w:type="dxa"/>
          <w:right w:w="0" w:type="dxa"/>
        </w:tblCellMar>
        <w:tblLook w:val="04A0" w:firstRow="1" w:lastRow="0" w:firstColumn="1" w:lastColumn="0" w:noHBand="0" w:noVBand="1"/>
      </w:tblPr>
      <w:tblGrid>
        <w:gridCol w:w="3120"/>
        <w:gridCol w:w="6489"/>
      </w:tblGrid>
      <w:tr w:rsidR="0067269C" w:rsidRPr="00CD22A1" w14:paraId="5D52CD38" w14:textId="77777777" w:rsidTr="0067269C">
        <w:trPr>
          <w:trHeight w:val="476"/>
        </w:trPr>
        <w:tc>
          <w:tcPr>
            <w:tcW w:w="3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179786E6"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Vardas</w:t>
            </w:r>
          </w:p>
        </w:tc>
        <w:tc>
          <w:tcPr>
            <w:tcW w:w="6489"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14:paraId="2B1EF2BC"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045645CC" w14:textId="77777777" w:rsidTr="0067269C">
        <w:trPr>
          <w:trHeight w:val="476"/>
        </w:trPr>
        <w:tc>
          <w:tcPr>
            <w:tcW w:w="312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4C97BCA7"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spacing w:val="-3"/>
                <w:kern w:val="0"/>
                <w:sz w:val="24"/>
                <w:szCs w:val="24"/>
                <w:lang w:eastAsia="lt-LT"/>
                <w14:ligatures w14:val="none"/>
              </w:rPr>
              <w:t>Pavardė</w:t>
            </w:r>
          </w:p>
        </w:tc>
        <w:tc>
          <w:tcPr>
            <w:tcW w:w="64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42D2E4D"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r w:rsidR="0067269C" w:rsidRPr="00CD22A1" w14:paraId="22FEF79F" w14:textId="77777777" w:rsidTr="0067269C">
        <w:trPr>
          <w:trHeight w:val="476"/>
        </w:trPr>
        <w:tc>
          <w:tcPr>
            <w:tcW w:w="312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14:paraId="7CC06677"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Duomenys susisiekti dėl asmens prašymo nagrinėjimo ar vykdymo (pavyzdžiui: korespondencijos adresas, telefono ryšio numeris ar el. pašto adresas)</w:t>
            </w:r>
          </w:p>
        </w:tc>
        <w:tc>
          <w:tcPr>
            <w:tcW w:w="6489"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14:paraId="7C27EEBE"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 </w:t>
            </w:r>
          </w:p>
        </w:tc>
      </w:tr>
    </w:tbl>
    <w:p w14:paraId="2A6E4756" w14:textId="77777777" w:rsidR="0067269C" w:rsidRPr="0067269C" w:rsidRDefault="0067269C" w:rsidP="0067269C">
      <w:pPr>
        <w:spacing w:after="0" w:line="240" w:lineRule="auto"/>
        <w:rPr>
          <w:rFonts w:ascii="Times New Roman" w:eastAsia="Times New Roman" w:hAnsi="Times New Roman" w:cs="Times New Roman"/>
          <w:color w:val="000000"/>
          <w:kern w:val="0"/>
          <w:sz w:val="27"/>
          <w:szCs w:val="27"/>
          <w:lang w:eastAsia="lt-LT"/>
          <w14:ligatures w14:val="none"/>
        </w:rPr>
      </w:pPr>
      <w:r w:rsidRPr="0067269C">
        <w:rPr>
          <w:rFonts w:ascii="Times New Roman" w:eastAsia="Times New Roman" w:hAnsi="Times New Roman" w:cs="Times New Roman"/>
          <w:color w:val="000000"/>
          <w:kern w:val="0"/>
          <w:sz w:val="27"/>
          <w:szCs w:val="27"/>
          <w:lang w:eastAsia="lt-LT"/>
          <w14:ligatures w14:val="none"/>
        </w:rPr>
        <w:lastRenderedPageBreak/>
        <w:t> </w:t>
      </w:r>
    </w:p>
    <w:p w14:paraId="63B36709" w14:textId="2A6F5293"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Prašau pritaikyti man / mano atstovaujamam asmeniui </w:t>
      </w:r>
      <w:r w:rsidRPr="00CD22A1">
        <w:rPr>
          <w:rFonts w:ascii="Times New Roman" w:eastAsia="Times New Roman" w:hAnsi="Times New Roman" w:cs="Times New Roman"/>
          <w:i/>
          <w:iCs/>
          <w:color w:val="000000"/>
          <w:kern w:val="0"/>
          <w:sz w:val="24"/>
          <w:szCs w:val="24"/>
          <w:lang w:eastAsia="lt-LT"/>
          <w14:ligatures w14:val="none"/>
        </w:rPr>
        <w:t>(tinkamą variantą pabraukti)</w:t>
      </w:r>
      <w:r w:rsidRPr="00CD22A1">
        <w:rPr>
          <w:rFonts w:ascii="Times New Roman" w:eastAsia="Times New Roman" w:hAnsi="Times New Roman" w:cs="Times New Roman"/>
          <w:color w:val="000000"/>
          <w:kern w:val="0"/>
          <w:sz w:val="24"/>
          <w:szCs w:val="24"/>
          <w:lang w:eastAsia="lt-LT"/>
          <w14:ligatures w14:val="none"/>
        </w:rPr>
        <w:t> būstą, esantį _________________________________________________________________.</w:t>
      </w:r>
    </w:p>
    <w:p w14:paraId="7484B855" w14:textId="77777777" w:rsidR="0067269C" w:rsidRPr="00CD22A1" w:rsidRDefault="0067269C" w:rsidP="0067269C">
      <w:pPr>
        <w:spacing w:after="0" w:line="240" w:lineRule="auto"/>
        <w:ind w:firstLine="4482"/>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(būsto adresas)</w:t>
      </w:r>
    </w:p>
    <w:p w14:paraId="22A07C95"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01D82298"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Patvirtinu</w:t>
      </w:r>
      <w:r w:rsidRPr="00CD22A1">
        <w:rPr>
          <w:rFonts w:ascii="Times New Roman" w:eastAsia="Times New Roman" w:hAnsi="Times New Roman" w:cs="Times New Roman"/>
          <w:color w:val="000000"/>
          <w:kern w:val="0"/>
          <w:sz w:val="24"/>
          <w:szCs w:val="24"/>
          <w:lang w:eastAsia="lt-LT"/>
          <w14:ligatures w14:val="none"/>
        </w:rPr>
        <w:t>, kad </w:t>
      </w:r>
      <w:r w:rsidRPr="00CD22A1">
        <w:rPr>
          <w:rFonts w:ascii="Times New Roman" w:eastAsia="Times New Roman" w:hAnsi="Times New Roman" w:cs="Times New Roman"/>
          <w:i/>
          <w:iCs/>
          <w:color w:val="000000"/>
          <w:kern w:val="0"/>
          <w:sz w:val="24"/>
          <w:szCs w:val="24"/>
          <w:lang w:eastAsia="lt-LT"/>
          <w14:ligatures w14:val="none"/>
        </w:rPr>
        <w:t>(tinkamą variantą pažymėti </w:t>
      </w:r>
      <w:r w:rsidRPr="00CD22A1">
        <w:rPr>
          <w:rFonts w:ascii="Times New Roman" w:eastAsia="Times New Roman" w:hAnsi="Times New Roman" w:cs="Times New Roman"/>
          <w:color w:val="000000"/>
          <w:kern w:val="0"/>
          <w:sz w:val="24"/>
          <w:szCs w:val="24"/>
          <w:lang w:eastAsia="lt-LT"/>
          <w14:ligatures w14:val="none"/>
        </w:rPr>
        <w:t>R</w:t>
      </w:r>
      <w:r w:rsidRPr="00CD22A1">
        <w:rPr>
          <w:rFonts w:ascii="Times New Roman" w:eastAsia="Times New Roman" w:hAnsi="Times New Roman" w:cs="Times New Roman"/>
          <w:i/>
          <w:iCs/>
          <w:color w:val="000000"/>
          <w:kern w:val="0"/>
          <w:sz w:val="24"/>
          <w:szCs w:val="24"/>
          <w:lang w:eastAsia="lt-LT"/>
          <w14:ligatures w14:val="none"/>
        </w:rPr>
        <w:t>):</w:t>
      </w:r>
    </w:p>
    <w:p w14:paraId="5BB3D91D"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prašomas pritaikyti būstas nenuomojamas</w:t>
      </w:r>
    </w:p>
    <w:p w14:paraId="1D9D1AB6"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xml:space="preserve"> asmuo nėra įrašytas į savivaldybės ar valstybės eilę ilgalaikei socialinei globai gauti arba negauna ilgalaikės socialinės globos paslaugų valstybės, savivaldybės ar privačioje socialinės globos įstaigoje, arba negauna </w:t>
      </w:r>
      <w:proofErr w:type="spellStart"/>
      <w:r w:rsidRPr="00CD22A1">
        <w:rPr>
          <w:rFonts w:ascii="Times New Roman" w:eastAsia="Times New Roman" w:hAnsi="Times New Roman" w:cs="Times New Roman"/>
          <w:color w:val="000000"/>
          <w:kern w:val="0"/>
          <w:sz w:val="24"/>
          <w:szCs w:val="24"/>
          <w:lang w:eastAsia="lt-LT"/>
          <w14:ligatures w14:val="none"/>
        </w:rPr>
        <w:t>paliatyviosios</w:t>
      </w:r>
      <w:proofErr w:type="spellEnd"/>
      <w:r w:rsidRPr="00CD22A1">
        <w:rPr>
          <w:rFonts w:ascii="Times New Roman" w:eastAsia="Times New Roman" w:hAnsi="Times New Roman" w:cs="Times New Roman"/>
          <w:color w:val="000000"/>
          <w:kern w:val="0"/>
          <w:sz w:val="24"/>
          <w:szCs w:val="24"/>
          <w:lang w:eastAsia="lt-LT"/>
          <w14:ligatures w14:val="none"/>
        </w:rPr>
        <w:t xml:space="preserve"> pagalbos paslaugų valstybės, savivaldybės ar privačioje įstaigoje</w:t>
      </w:r>
    </w:p>
    <w:p w14:paraId="2F16752F"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prašoma pakartotinai pritaikyti būstą </w:t>
      </w:r>
      <w:r w:rsidRPr="00CD22A1">
        <w:rPr>
          <w:rFonts w:ascii="Times New Roman" w:eastAsia="Times New Roman" w:hAnsi="Times New Roman" w:cs="Times New Roman"/>
          <w:i/>
          <w:iCs/>
          <w:color w:val="000000"/>
          <w:kern w:val="0"/>
          <w:sz w:val="24"/>
          <w:szCs w:val="24"/>
          <w:lang w:eastAsia="lt-LT"/>
          <w14:ligatures w14:val="none"/>
        </w:rPr>
        <w:t>(nurodyti priežastis)</w:t>
      </w:r>
      <w:r w:rsidRPr="00CD22A1">
        <w:rPr>
          <w:rFonts w:ascii="Times New Roman" w:eastAsia="Times New Roman" w:hAnsi="Times New Roman" w:cs="Times New Roman"/>
          <w:color w:val="000000"/>
          <w:kern w:val="0"/>
          <w:sz w:val="24"/>
          <w:szCs w:val="24"/>
          <w:lang w:eastAsia="lt-LT"/>
          <w14:ligatures w14:val="none"/>
        </w:rPr>
        <w:t>:</w:t>
      </w:r>
    </w:p>
    <w:p w14:paraId="0B9A6757"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_______________________________________________________________________________________________________________________________________________________________________________________________________________________________________________.</w:t>
      </w:r>
    </w:p>
    <w:p w14:paraId="3D7B3139"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tbl>
      <w:tblPr>
        <w:tblW w:w="9720" w:type="dxa"/>
        <w:tblInd w:w="108" w:type="dxa"/>
        <w:tblCellMar>
          <w:left w:w="0" w:type="dxa"/>
          <w:right w:w="0" w:type="dxa"/>
        </w:tblCellMar>
        <w:tblLook w:val="04A0" w:firstRow="1" w:lastRow="0" w:firstColumn="1" w:lastColumn="0" w:noHBand="0" w:noVBand="1"/>
      </w:tblPr>
      <w:tblGrid>
        <w:gridCol w:w="3998"/>
        <w:gridCol w:w="5722"/>
      </w:tblGrid>
      <w:tr w:rsidR="0067269C" w:rsidRPr="00CD22A1" w14:paraId="13615AC0" w14:textId="77777777" w:rsidTr="0067269C">
        <w:tc>
          <w:tcPr>
            <w:tcW w:w="3998" w:type="dxa"/>
            <w:tcBorders>
              <w:top w:val="single" w:sz="8" w:space="0" w:color="000000"/>
              <w:left w:val="single" w:sz="8" w:space="0" w:color="000000"/>
              <w:bottom w:val="nil"/>
              <w:right w:val="single" w:sz="8" w:space="0" w:color="000000"/>
            </w:tcBorders>
            <w:tcMar>
              <w:top w:w="0" w:type="dxa"/>
              <w:left w:w="108" w:type="dxa"/>
              <w:bottom w:w="0" w:type="dxa"/>
              <w:right w:w="108" w:type="dxa"/>
            </w:tcMar>
            <w:hideMark/>
          </w:tcPr>
          <w:p w14:paraId="3A1C2F86"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kern w:val="0"/>
                <w:sz w:val="24"/>
                <w:szCs w:val="24"/>
                <w:lang w:eastAsia="lt-LT"/>
                <w14:ligatures w14:val="none"/>
              </w:rPr>
              <w:t>Prašomo pritaikyti būsto darbų organizavimo būdas</w:t>
            </w:r>
            <w:r w:rsidRPr="00CD22A1">
              <w:rPr>
                <w:rFonts w:ascii="Times New Roman" w:eastAsia="Times New Roman" w:hAnsi="Times New Roman" w:cs="Times New Roman"/>
                <w:i/>
                <w:iCs/>
                <w:kern w:val="0"/>
                <w:sz w:val="24"/>
                <w:szCs w:val="24"/>
                <w:lang w:eastAsia="lt-LT"/>
                <w14:ligatures w14:val="none"/>
              </w:rPr>
              <w:t> (tinkamą variantą pažymėti </w:t>
            </w:r>
            <w:r w:rsidRPr="00CD22A1">
              <w:rPr>
                <w:rFonts w:ascii="Times New Roman" w:eastAsia="Times New Roman" w:hAnsi="Times New Roman" w:cs="Times New Roman"/>
                <w:kern w:val="0"/>
                <w:sz w:val="24"/>
                <w:szCs w:val="24"/>
                <w:lang w:eastAsia="lt-LT"/>
                <w14:ligatures w14:val="none"/>
              </w:rPr>
              <w:t>R</w:t>
            </w:r>
            <w:r w:rsidRPr="00CD22A1">
              <w:rPr>
                <w:rFonts w:ascii="Times New Roman" w:eastAsia="Times New Roman" w:hAnsi="Times New Roman" w:cs="Times New Roman"/>
                <w:i/>
                <w:iCs/>
                <w:kern w:val="0"/>
                <w:sz w:val="24"/>
                <w:szCs w:val="24"/>
                <w:lang w:eastAsia="lt-LT"/>
                <w14:ligatures w14:val="none"/>
              </w:rPr>
              <w:t>)</w:t>
            </w:r>
          </w:p>
        </w:tc>
        <w:tc>
          <w:tcPr>
            <w:tcW w:w="5722"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657FD05"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Segoe UI Symbol" w:eastAsia="Times New Roman" w:hAnsi="Segoe UI Symbol" w:cs="Segoe UI Symbol"/>
                <w:kern w:val="0"/>
                <w:sz w:val="24"/>
                <w:szCs w:val="24"/>
                <w:lang w:eastAsia="lt-LT"/>
                <w14:ligatures w14:val="none"/>
              </w:rPr>
              <w:t>☐</w:t>
            </w:r>
            <w:r w:rsidRPr="00CD22A1">
              <w:rPr>
                <w:rFonts w:ascii="Times New Roman" w:eastAsia="Times New Roman" w:hAnsi="Times New Roman" w:cs="Times New Roman"/>
                <w:kern w:val="0"/>
                <w:sz w:val="24"/>
                <w:szCs w:val="24"/>
                <w:lang w:eastAsia="lt-LT"/>
                <w14:ligatures w14:val="none"/>
              </w:rPr>
              <w:t> būsto pritaikymą organizuos savivaldybės administracija</w:t>
            </w:r>
          </w:p>
          <w:p w14:paraId="5892A4BF"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Segoe UI Symbol" w:eastAsia="Times New Roman" w:hAnsi="Segoe UI Symbol" w:cs="Segoe UI Symbol"/>
                <w:kern w:val="0"/>
                <w:sz w:val="24"/>
                <w:szCs w:val="24"/>
                <w:lang w:eastAsia="lt-LT"/>
                <w14:ligatures w14:val="none"/>
              </w:rPr>
              <w:t>☐</w:t>
            </w:r>
            <w:r w:rsidRPr="00CD22A1">
              <w:rPr>
                <w:rFonts w:ascii="Times New Roman" w:eastAsia="Times New Roman" w:hAnsi="Times New Roman" w:cs="Times New Roman"/>
                <w:kern w:val="0"/>
                <w:sz w:val="24"/>
                <w:szCs w:val="24"/>
                <w:lang w:eastAsia="lt-LT"/>
                <w14:ligatures w14:val="none"/>
              </w:rPr>
              <w:t> asmuo ar atstovas visus būsto pritaikymo darbus organizuos savarankiškai</w:t>
            </w:r>
          </w:p>
          <w:p w14:paraId="0CC71DDD"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Segoe UI Symbol" w:eastAsia="Times New Roman" w:hAnsi="Segoe UI Symbol" w:cs="Segoe UI Symbol"/>
                <w:kern w:val="0"/>
                <w:sz w:val="24"/>
                <w:szCs w:val="24"/>
                <w:lang w:eastAsia="lt-LT"/>
                <w14:ligatures w14:val="none"/>
              </w:rPr>
              <w:t>☐</w:t>
            </w:r>
            <w:r w:rsidRPr="00CD22A1">
              <w:rPr>
                <w:rFonts w:ascii="Times New Roman" w:eastAsia="Times New Roman" w:hAnsi="Times New Roman" w:cs="Times New Roman"/>
                <w:kern w:val="0"/>
                <w:sz w:val="24"/>
                <w:szCs w:val="24"/>
                <w:lang w:eastAsia="lt-LT"/>
                <w14:ligatures w14:val="none"/>
              </w:rPr>
              <w:t> asmuo ar atstovas </w:t>
            </w:r>
            <w:r w:rsidRPr="00CD22A1">
              <w:rPr>
                <w:rFonts w:ascii="Times New Roman" w:eastAsia="Times New Roman" w:hAnsi="Times New Roman" w:cs="Times New Roman"/>
                <w:color w:val="000000"/>
                <w:kern w:val="0"/>
                <w:sz w:val="24"/>
                <w:szCs w:val="24"/>
                <w:lang w:eastAsia="lt-LT"/>
                <w14:ligatures w14:val="none"/>
              </w:rPr>
              <w:t>dalį būsto pritaikymo darbų organizuos savarankiškai, o likusią darbų dalį organizuos savivaldybės administracija</w:t>
            </w:r>
          </w:p>
          <w:p w14:paraId="4DD15F08"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Segoe UI Symbol" w:eastAsia="Times New Roman" w:hAnsi="Segoe UI Symbol" w:cs="Segoe UI Symbol"/>
                <w:kern w:val="0"/>
                <w:sz w:val="24"/>
                <w:szCs w:val="24"/>
                <w:lang w:eastAsia="lt-LT"/>
                <w14:ligatures w14:val="none"/>
              </w:rPr>
              <w:t>☐</w:t>
            </w:r>
            <w:r w:rsidRPr="00CD22A1">
              <w:rPr>
                <w:rFonts w:ascii="Times New Roman" w:eastAsia="Times New Roman" w:hAnsi="Times New Roman" w:cs="Times New Roman"/>
                <w:kern w:val="0"/>
                <w:sz w:val="24"/>
                <w:szCs w:val="24"/>
                <w:lang w:eastAsia="lt-LT"/>
                <w14:ligatures w14:val="none"/>
              </w:rPr>
              <w:t> asmuo ar atstovas keis būstą į kitą asmens poreikiams pritaikytą arba iš dalies pritaikytą būstą</w:t>
            </w:r>
          </w:p>
          <w:p w14:paraId="74379523" w14:textId="77777777" w:rsidR="0067269C" w:rsidRPr="00CD22A1" w:rsidRDefault="0067269C" w:rsidP="0067269C">
            <w:pPr>
              <w:spacing w:after="0" w:line="240" w:lineRule="auto"/>
              <w:jc w:val="both"/>
              <w:rPr>
                <w:rFonts w:ascii="Times New Roman" w:eastAsia="Times New Roman" w:hAnsi="Times New Roman" w:cs="Times New Roman"/>
                <w:kern w:val="0"/>
                <w:sz w:val="24"/>
                <w:szCs w:val="24"/>
                <w:lang w:eastAsia="lt-LT"/>
                <w14:ligatures w14:val="none"/>
              </w:rPr>
            </w:pPr>
            <w:r w:rsidRPr="00CD22A1">
              <w:rPr>
                <w:rFonts w:ascii="Segoe UI Symbol" w:eastAsia="Times New Roman" w:hAnsi="Segoe UI Symbol" w:cs="Segoe UI Symbol"/>
                <w:kern w:val="0"/>
                <w:sz w:val="24"/>
                <w:szCs w:val="24"/>
                <w:lang w:eastAsia="lt-LT"/>
                <w14:ligatures w14:val="none"/>
              </w:rPr>
              <w:t>☐</w:t>
            </w:r>
            <w:r w:rsidRPr="00CD22A1">
              <w:rPr>
                <w:rFonts w:ascii="Times New Roman" w:eastAsia="Times New Roman" w:hAnsi="Times New Roman" w:cs="Times New Roman"/>
                <w:kern w:val="0"/>
                <w:sz w:val="24"/>
                <w:szCs w:val="24"/>
                <w:lang w:eastAsia="lt-LT"/>
                <w14:ligatures w14:val="none"/>
              </w:rPr>
              <w:t> nepasirinktas</w:t>
            </w:r>
          </w:p>
        </w:tc>
      </w:tr>
      <w:tr w:rsidR="0067269C" w:rsidRPr="00CD22A1" w14:paraId="55AFE8FB" w14:textId="77777777" w:rsidTr="0067269C">
        <w:tc>
          <w:tcPr>
            <w:tcW w:w="39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8E3351E"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r w:rsidRPr="00CD22A1">
              <w:rPr>
                <w:rFonts w:ascii="Times New Roman" w:eastAsia="Times New Roman" w:hAnsi="Times New Roman" w:cs="Times New Roman"/>
                <w:b/>
                <w:bCs/>
                <w:kern w:val="0"/>
                <w:sz w:val="24"/>
                <w:szCs w:val="24"/>
                <w:lang w:eastAsia="lt-LT"/>
                <w14:ligatures w14:val="none"/>
              </w:rPr>
              <w:t> </w:t>
            </w:r>
          </w:p>
        </w:tc>
        <w:tc>
          <w:tcPr>
            <w:tcW w:w="0" w:type="auto"/>
            <w:vMerge/>
            <w:tcBorders>
              <w:top w:val="single" w:sz="8" w:space="0" w:color="000000"/>
              <w:left w:val="nil"/>
              <w:bottom w:val="single" w:sz="8" w:space="0" w:color="000000"/>
              <w:right w:val="single" w:sz="8" w:space="0" w:color="000000"/>
            </w:tcBorders>
            <w:vAlign w:val="center"/>
            <w:hideMark/>
          </w:tcPr>
          <w:p w14:paraId="5F7990AB" w14:textId="77777777" w:rsidR="0067269C" w:rsidRPr="00CD22A1" w:rsidRDefault="0067269C" w:rsidP="0067269C">
            <w:pPr>
              <w:spacing w:after="0" w:line="240" w:lineRule="auto"/>
              <w:rPr>
                <w:rFonts w:ascii="Times New Roman" w:eastAsia="Times New Roman" w:hAnsi="Times New Roman" w:cs="Times New Roman"/>
                <w:kern w:val="0"/>
                <w:sz w:val="24"/>
                <w:szCs w:val="24"/>
                <w:lang w:eastAsia="lt-LT"/>
                <w14:ligatures w14:val="none"/>
              </w:rPr>
            </w:pPr>
          </w:p>
        </w:tc>
      </w:tr>
    </w:tbl>
    <w:p w14:paraId="5889BE7F"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375DFBC2" w14:textId="77777777" w:rsidR="0067269C" w:rsidRPr="00CD22A1" w:rsidRDefault="0067269C" w:rsidP="0067269C">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Reikalingas</w:t>
      </w:r>
      <w:r w:rsidRPr="00CD22A1">
        <w:rPr>
          <w:rFonts w:ascii="Times New Roman" w:eastAsia="Times New Roman" w:hAnsi="Times New Roman" w:cs="Times New Roman"/>
          <w:b/>
          <w:bCs/>
          <w:color w:val="000000"/>
          <w:kern w:val="0"/>
          <w:sz w:val="24"/>
          <w:szCs w:val="24"/>
          <w:lang w:eastAsia="lt-LT"/>
          <w14:ligatures w14:val="none"/>
        </w:rPr>
        <w:t> </w:t>
      </w:r>
      <w:r w:rsidRPr="00CD22A1">
        <w:rPr>
          <w:rFonts w:ascii="Times New Roman" w:eastAsia="Times New Roman" w:hAnsi="Times New Roman" w:cs="Times New Roman"/>
          <w:color w:val="000000"/>
          <w:kern w:val="0"/>
          <w:sz w:val="24"/>
          <w:szCs w:val="24"/>
          <w:lang w:eastAsia="lt-LT"/>
          <w14:ligatures w14:val="none"/>
        </w:rPr>
        <w:t>būsto pritaikymas </w:t>
      </w:r>
      <w:r w:rsidRPr="00CD22A1">
        <w:rPr>
          <w:rFonts w:ascii="Times New Roman" w:eastAsia="Times New Roman" w:hAnsi="Times New Roman" w:cs="Times New Roman"/>
          <w:i/>
          <w:iCs/>
          <w:color w:val="000000"/>
          <w:kern w:val="0"/>
          <w:sz w:val="24"/>
          <w:szCs w:val="24"/>
          <w:lang w:eastAsia="lt-LT"/>
          <w14:ligatures w14:val="none"/>
        </w:rPr>
        <w:t>(nurodyti, koks):</w:t>
      </w:r>
    </w:p>
    <w:p w14:paraId="2B90115A" w14:textId="13054A6C" w:rsidR="0067269C" w:rsidRPr="00CD22A1" w:rsidRDefault="0067269C" w:rsidP="0067269C">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w:t>
      </w:r>
    </w:p>
    <w:p w14:paraId="50F6754C" w14:textId="35934212" w:rsidR="0067269C" w:rsidRPr="00CD22A1" w:rsidRDefault="0067269C" w:rsidP="0067269C">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w:t>
      </w:r>
    </w:p>
    <w:p w14:paraId="19FEC904" w14:textId="324782FF" w:rsidR="0067269C" w:rsidRPr="00CD22A1" w:rsidRDefault="0067269C" w:rsidP="0067269C">
      <w:pPr>
        <w:spacing w:after="0" w:line="240" w:lineRule="auto"/>
        <w:jc w:val="both"/>
        <w:textAlignment w:val="baseline"/>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w:t>
      </w:r>
    </w:p>
    <w:p w14:paraId="5E726136" w14:textId="4782E88A"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______________________________________________________________________.</w:t>
      </w:r>
    </w:p>
    <w:p w14:paraId="65084EC0"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 </w:t>
      </w:r>
    </w:p>
    <w:p w14:paraId="0AC1F871"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DOKUMENTAI, KURIUOS ASMUO AR ATSTOVAS PATEIKIA KARTU SU PRAŠYMU </w:t>
      </w:r>
      <w:r w:rsidRPr="00CD22A1">
        <w:rPr>
          <w:rFonts w:ascii="Times New Roman" w:eastAsia="Times New Roman" w:hAnsi="Times New Roman" w:cs="Times New Roman"/>
          <w:i/>
          <w:iCs/>
          <w:color w:val="000000"/>
          <w:kern w:val="0"/>
          <w:sz w:val="24"/>
          <w:szCs w:val="24"/>
          <w:lang w:eastAsia="lt-LT"/>
          <w14:ligatures w14:val="none"/>
        </w:rPr>
        <w:t>(tinkamus variantus pažymėti </w:t>
      </w:r>
      <w:r w:rsidRPr="00CD22A1">
        <w:rPr>
          <w:rFonts w:ascii="Times New Roman" w:eastAsia="Times New Roman" w:hAnsi="Times New Roman" w:cs="Times New Roman"/>
          <w:color w:val="000000"/>
          <w:kern w:val="0"/>
          <w:sz w:val="24"/>
          <w:szCs w:val="24"/>
          <w:lang w:eastAsia="lt-LT"/>
          <w14:ligatures w14:val="none"/>
        </w:rPr>
        <w:t>R</w:t>
      </w:r>
      <w:r w:rsidRPr="00CD22A1">
        <w:rPr>
          <w:rFonts w:ascii="Times New Roman" w:eastAsia="Times New Roman" w:hAnsi="Times New Roman" w:cs="Times New Roman"/>
          <w:i/>
          <w:iCs/>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w:t>
      </w:r>
    </w:p>
    <w:p w14:paraId="4E64AE9D"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078B9348"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asmens tapatybę patvirtinančio dokumento (paso, asmens tapatybės kortelės arba Lietuvos Respublikos ilgalaikio gyventojo leidimo gyventi Europos Sąjungoje) kopija;</w:t>
      </w:r>
    </w:p>
    <w:p w14:paraId="109DE742"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14BD8800"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atstovo tapatybę patvirtinančio dokumento (paso, asmens tapatybės kortelės arba Lietuvos Respublikos ilgalaikio gyventojo leidimo gyventi Europos Sąjungoje) kopija;</w:t>
      </w:r>
    </w:p>
    <w:p w14:paraId="4617243E"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00D639DD"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teisėtą asmens atstovavimą patvirtinančio dokumento kopija</w:t>
      </w:r>
      <w:r w:rsidRPr="00CD22A1">
        <w:rPr>
          <w:rFonts w:ascii="Times New Roman" w:eastAsia="Times New Roman" w:hAnsi="Times New Roman" w:cs="Times New Roman"/>
          <w:i/>
          <w:iCs/>
          <w:color w:val="000000"/>
          <w:kern w:val="0"/>
          <w:sz w:val="24"/>
          <w:szCs w:val="24"/>
          <w:lang w:eastAsia="lt-LT"/>
          <w14:ligatures w14:val="none"/>
        </w:rPr>
        <w:t> </w:t>
      </w:r>
      <w:r w:rsidRPr="00CD22A1">
        <w:rPr>
          <w:rFonts w:ascii="Times New Roman" w:eastAsia="Times New Roman" w:hAnsi="Times New Roman" w:cs="Times New Roman"/>
          <w:color w:val="000000"/>
          <w:kern w:val="0"/>
          <w:sz w:val="24"/>
          <w:szCs w:val="24"/>
          <w:lang w:eastAsia="lt-LT"/>
          <w14:ligatures w14:val="none"/>
        </w:rPr>
        <w:t>(jeigu prašymą teikia atstovas);</w:t>
      </w:r>
    </w:p>
    <w:p w14:paraId="357696DF"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2186BCB6"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išrašo iš asmens medicininių dokumentų (forma Nr. 027/a „Medicinos dokumentų išrašas / siuntimas“, patvirtinta Lietuvos Respublikos sveikatos apsaugos ministro 2014 m. sausio 27 d. įsakymu Nr. V-120 „Dėl privalomų sveikatos statistikos apskaitos ir kitų tipinių formų bei privalomų sveikatos statistikos ataskaitų formų patvirtinimo“</w:t>
      </w:r>
      <w:r w:rsidRPr="0067269C">
        <w:rPr>
          <w:rFonts w:ascii="Times New Roman" w:eastAsia="Times New Roman" w:hAnsi="Times New Roman" w:cs="Times New Roman"/>
          <w:color w:val="000000"/>
          <w:kern w:val="0"/>
          <w:sz w:val="27"/>
          <w:szCs w:val="27"/>
          <w:lang w:eastAsia="lt-LT"/>
          <w14:ligatures w14:val="none"/>
        </w:rPr>
        <w:t xml:space="preserve"> </w:t>
      </w:r>
      <w:r w:rsidRPr="00CD22A1">
        <w:rPr>
          <w:rFonts w:ascii="Times New Roman" w:eastAsia="Times New Roman" w:hAnsi="Times New Roman" w:cs="Times New Roman"/>
          <w:color w:val="000000"/>
          <w:kern w:val="0"/>
          <w:sz w:val="24"/>
          <w:szCs w:val="24"/>
          <w:lang w:eastAsia="lt-LT"/>
          <w14:ligatures w14:val="none"/>
        </w:rPr>
        <w:t>(toliau – Forma Nr. 027/a), patvirtinančių, kad asmeniui skirtos dializės procedūros, kopija;</w:t>
      </w:r>
    </w:p>
    <w:p w14:paraId="49024CF0"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784E5D37"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xml:space="preserve"> Techninės pagalbos neįgaliesiems centro direktoriaus sudarytos komisijos dėl kompensacijos skyrimo priimto teigiamo sprendimo dėl aktyvaus tipo vežimėlio ar vežimėlio, skirto </w:t>
      </w:r>
      <w:proofErr w:type="spellStart"/>
      <w:r w:rsidRPr="00CD22A1">
        <w:rPr>
          <w:rFonts w:ascii="Times New Roman" w:eastAsia="Times New Roman" w:hAnsi="Times New Roman" w:cs="Times New Roman"/>
          <w:color w:val="000000"/>
          <w:kern w:val="0"/>
          <w:sz w:val="24"/>
          <w:szCs w:val="24"/>
          <w:lang w:eastAsia="lt-LT"/>
          <w14:ligatures w14:val="none"/>
        </w:rPr>
        <w:t>tetraplegikui</w:t>
      </w:r>
      <w:proofErr w:type="spellEnd"/>
      <w:r w:rsidRPr="00CD22A1">
        <w:rPr>
          <w:rFonts w:ascii="Times New Roman" w:eastAsia="Times New Roman" w:hAnsi="Times New Roman" w:cs="Times New Roman"/>
          <w:color w:val="000000"/>
          <w:kern w:val="0"/>
          <w:sz w:val="24"/>
          <w:szCs w:val="24"/>
          <w:lang w:eastAsia="lt-LT"/>
          <w14:ligatures w14:val="none"/>
        </w:rPr>
        <w:t xml:space="preserve">, ar elektrinio vežimėlio įsigijimo išlaidų kompensacijos skyrimo kopija ar tarp Techninės pagalbos </w:t>
      </w:r>
      <w:r w:rsidRPr="00CD22A1">
        <w:rPr>
          <w:rFonts w:ascii="Times New Roman" w:eastAsia="Times New Roman" w:hAnsi="Times New Roman" w:cs="Times New Roman"/>
          <w:color w:val="000000"/>
          <w:kern w:val="0"/>
          <w:sz w:val="24"/>
          <w:szCs w:val="24"/>
          <w:lang w:eastAsia="lt-LT"/>
          <w14:ligatures w14:val="none"/>
        </w:rPr>
        <w:lastRenderedPageBreak/>
        <w:t xml:space="preserve">neįgaliesiems centro ir asmens sudarytos Asmens aprūpinimo judėjimo techninės pagalbos priemone sutarties, kurioje nurodyta, kad asmuo aprūpintas aktyvaus tipo vežimėliu ar vežimėliu, skirtu </w:t>
      </w:r>
      <w:proofErr w:type="spellStart"/>
      <w:r w:rsidRPr="00CD22A1">
        <w:rPr>
          <w:rFonts w:ascii="Times New Roman" w:eastAsia="Times New Roman" w:hAnsi="Times New Roman" w:cs="Times New Roman"/>
          <w:color w:val="000000"/>
          <w:kern w:val="0"/>
          <w:sz w:val="24"/>
          <w:szCs w:val="24"/>
          <w:lang w:eastAsia="lt-LT"/>
          <w14:ligatures w14:val="none"/>
        </w:rPr>
        <w:t>tetraplegikui</w:t>
      </w:r>
      <w:proofErr w:type="spellEnd"/>
      <w:r w:rsidRPr="00CD22A1">
        <w:rPr>
          <w:rFonts w:ascii="Times New Roman" w:eastAsia="Times New Roman" w:hAnsi="Times New Roman" w:cs="Times New Roman"/>
          <w:color w:val="000000"/>
          <w:kern w:val="0"/>
          <w:sz w:val="24"/>
          <w:szCs w:val="24"/>
          <w:lang w:eastAsia="lt-LT"/>
          <w14:ligatures w14:val="none"/>
        </w:rPr>
        <w:t xml:space="preserve">, ar elektriniu vežimėliu, kopija, ar Techninės pagalbos neįgaliesiems centro raštas, patvirtinantis, kad asmuo yra pateikęs Techninės pagalbos neįgaliesiems centrui socialinės apsaugos ir darbo ministro nustatytos formos Prašymą skirti judėjimo techninės pagalbos priemonę ir laukia, kol jam bus skirtas aktyvaus tipo vežimėlis ar vežimėlis, skirtas </w:t>
      </w:r>
      <w:proofErr w:type="spellStart"/>
      <w:r w:rsidRPr="00CD22A1">
        <w:rPr>
          <w:rFonts w:ascii="Times New Roman" w:eastAsia="Times New Roman" w:hAnsi="Times New Roman" w:cs="Times New Roman"/>
          <w:color w:val="000000"/>
          <w:kern w:val="0"/>
          <w:sz w:val="24"/>
          <w:szCs w:val="24"/>
          <w:lang w:eastAsia="lt-LT"/>
          <w14:ligatures w14:val="none"/>
        </w:rPr>
        <w:t>tetraplegikui</w:t>
      </w:r>
      <w:proofErr w:type="spellEnd"/>
      <w:r w:rsidRPr="00CD22A1">
        <w:rPr>
          <w:rFonts w:ascii="Times New Roman" w:eastAsia="Times New Roman" w:hAnsi="Times New Roman" w:cs="Times New Roman"/>
          <w:color w:val="000000"/>
          <w:kern w:val="0"/>
          <w:sz w:val="24"/>
          <w:szCs w:val="24"/>
          <w:lang w:eastAsia="lt-LT"/>
          <w14:ligatures w14:val="none"/>
        </w:rPr>
        <w:t>, ar elektrinis vežimėlis;</w:t>
      </w:r>
    </w:p>
    <w:p w14:paraId="715AF280"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49160B84"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išrašo iš asmens medicininių dokumentų (Forma Nr. 027/a), patvirtinančių asmens sveikatos būklės pasikeitimą, kopija;</w:t>
      </w:r>
    </w:p>
    <w:p w14:paraId="6DC499E5"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2A50E951"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darbdavio išduota pažyma, patvirtinanti, kad asmuo dirba, ar jos kopija;</w:t>
      </w:r>
    </w:p>
    <w:p w14:paraId="7D139D77"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748CE4A6"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ugdymo įstaigos dokumentas, patvirtinantis, kad asmuo mokosi pagal formaliojo švietimo programą, ar jo kopija;</w:t>
      </w:r>
    </w:p>
    <w:p w14:paraId="5C2CAF69"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395239C5"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Segoe UI Symbol" w:eastAsia="Times New Roman" w:hAnsi="Segoe UI Symbol" w:cs="Segoe UI Symbol"/>
          <w:color w:val="000000"/>
          <w:kern w:val="0"/>
          <w:sz w:val="24"/>
          <w:szCs w:val="24"/>
          <w:lang w:eastAsia="lt-LT"/>
          <w14:ligatures w14:val="none"/>
        </w:rPr>
        <w:t>☐</w:t>
      </w:r>
      <w:r w:rsidRPr="00CD22A1">
        <w:rPr>
          <w:rFonts w:ascii="Times New Roman" w:eastAsia="Times New Roman" w:hAnsi="Times New Roman" w:cs="Times New Roman"/>
          <w:color w:val="000000"/>
          <w:kern w:val="0"/>
          <w:sz w:val="24"/>
          <w:szCs w:val="24"/>
          <w:lang w:eastAsia="lt-LT"/>
          <w14:ligatures w14:val="none"/>
        </w:rPr>
        <w:t> būsto savininko (bendraturčių) sutikimas, kad jam nuosavybės teise priklausantis būstas būtų pritaikytas, ar jo kopija.</w:t>
      </w:r>
    </w:p>
    <w:p w14:paraId="227F0040"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7D396E3D"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b/>
          <w:bCs/>
          <w:color w:val="000000"/>
          <w:kern w:val="0"/>
          <w:sz w:val="24"/>
          <w:szCs w:val="24"/>
          <w:lang w:eastAsia="lt-LT"/>
          <w14:ligatures w14:val="none"/>
        </w:rPr>
        <w:t>Esu informuotas, kad:</w:t>
      </w:r>
    </w:p>
    <w:p w14:paraId="1F4715F2"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1. Asmens duomenys tvarkomi būsto pritaikymo ar būsto pritaikymo išlaidų kompensacijos skyrimo ir mokėjimo bei atsiskaitymo už panaudotas lėšas tikslu.</w:t>
      </w:r>
    </w:p>
    <w:p w14:paraId="05219B17"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2. Šio prašymo nagrinėjimo tikslu visi jame nurodyti mano ar atstovo asmens duomenys bus tikrinami registruose ir valstybės informacinėse sistemose.</w:t>
      </w:r>
    </w:p>
    <w:p w14:paraId="75478157"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3. Nuslėpus ar pateikus neteisingus duomenis, būstas nebus pritaikomas, o būstą pritaikius ar gavus būsto pritaikymo išlaidų kompensaciją, kai buvo pateikti neteisingi duomenys, turėsiu padengti būsto pritaikymo išlaidas arba grąžinti išmokėtos kompensacijos sumą.</w:t>
      </w:r>
    </w:p>
    <w:p w14:paraId="5339EB74"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4. Asmens duomenys tvarkomi vadovaujantis 2016 m. balandžio 27 d. Europos Parlamento ir Tarybos reglamento (ES) 2016/679 dėl fizinių asmenų apsaugos tvarkant asmens duomenis ir dėl laisvo tokių duomenų judėjimo ir kuriuo panaikinama Direktyva 95/46/EB (Bendrasis duomenų apsaugos reglamentas) ir kitų teisės aktų, reglamentuojančių asmens duomenų apsaugą ir tvarkymą, nuostatomis.</w:t>
      </w:r>
    </w:p>
    <w:p w14:paraId="700A9CED"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5. Duomenų subjekto teisės įgyvendinamos duomenų valdytojo, į kurį kreipiamasi dėl duomenų subjekto teisių įgyvendinimo, nustatyta tvarka, vadovaujantis Reglamentu (ES) 216/679.</w:t>
      </w:r>
    </w:p>
    <w:p w14:paraId="62331D7E" w14:textId="77777777" w:rsidR="0067269C" w:rsidRPr="00CD22A1" w:rsidRDefault="0067269C" w:rsidP="0067269C">
      <w:pPr>
        <w:spacing w:after="0" w:line="240" w:lineRule="auto"/>
        <w:jc w:val="both"/>
        <w:textAlignment w:val="center"/>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6. Kai prašymas pateikiamas socialinio darbuotojo ir (ar) savivaldybės administracijos darbuotojo elektroniniame įrenginyje, prie šio prašymo pridedamos skaitmeninės dokumentų kopijos laikytinos patvirtintomis.</w:t>
      </w:r>
    </w:p>
    <w:p w14:paraId="5DFF4C1B" w14:textId="77777777" w:rsidR="0067269C" w:rsidRPr="00CD22A1" w:rsidRDefault="0067269C" w:rsidP="0067269C">
      <w:pPr>
        <w:spacing w:after="0" w:line="240" w:lineRule="auto"/>
        <w:ind w:right="-29"/>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7. Jei prašymas pateikiamas socialinio darbuotojo ir (ar) savivaldybės administracijos darbuotojo elektroniniame įrenginyje, pasirašymas elektroniniame įrenginyje laikomas elektroniniu parašu, kaip apibrėžta 2014 m. liepos 23 d. Europos Parlamento ir Tarybos reglamente (ES) Nr. 910/2014 dėl elektroninės atpažinties ir elektroninių operacijų patikimumo užtikrinimo paslaugų vidaus rinkoje, kuriuo panaikinama Direktyva 1999/93/EB, ir turi tokią pačią teisinę galią kaip ir rašytinis parašas.</w:t>
      </w:r>
    </w:p>
    <w:p w14:paraId="26177FC7" w14:textId="77777777" w:rsidR="0067269C" w:rsidRPr="00CD22A1" w:rsidRDefault="0067269C" w:rsidP="0067269C">
      <w:pPr>
        <w:spacing w:after="0" w:line="240" w:lineRule="auto"/>
        <w:ind w:right="-29"/>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8. Informaciją apie asmens duomenų tvarkymą pagal Reglamento (ES) 2016/679 13 ir 14 straipsnius man pateiks subjekto, priėmusio mano prašymą, darbuotojas.</w:t>
      </w:r>
    </w:p>
    <w:p w14:paraId="6E8DB235"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4CFA8EF1" w14:textId="77777777" w:rsidR="0067269C" w:rsidRPr="00CD22A1" w:rsidRDefault="0067269C" w:rsidP="0067269C">
      <w:pPr>
        <w:spacing w:after="0" w:line="240" w:lineRule="auto"/>
        <w:jc w:val="both"/>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color w:val="000000"/>
          <w:kern w:val="0"/>
          <w:sz w:val="24"/>
          <w:szCs w:val="24"/>
          <w:lang w:eastAsia="lt-LT"/>
          <w14:ligatures w14:val="none"/>
        </w:rPr>
        <w:t> </w:t>
      </w:r>
    </w:p>
    <w:p w14:paraId="434A9EC6" w14:textId="041FD585"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_______________________________________________                        _____________________</w:t>
      </w:r>
    </w:p>
    <w:p w14:paraId="20B9E900" w14:textId="56C20B13" w:rsidR="0067269C" w:rsidRPr="00CD22A1" w:rsidRDefault="0067269C" w:rsidP="0067269C">
      <w:pPr>
        <w:spacing w:after="0" w:line="240" w:lineRule="auto"/>
        <w:rPr>
          <w:rFonts w:ascii="Times New Roman" w:eastAsia="Times New Roman" w:hAnsi="Times New Roman" w:cs="Times New Roman"/>
          <w:color w:val="000000"/>
          <w:kern w:val="0"/>
          <w:sz w:val="24"/>
          <w:szCs w:val="24"/>
          <w:lang w:eastAsia="lt-LT"/>
          <w14:ligatures w14:val="none"/>
        </w:rPr>
      </w:pPr>
      <w:r w:rsidRPr="00CD22A1">
        <w:rPr>
          <w:rFonts w:ascii="Times New Roman" w:eastAsia="Times New Roman" w:hAnsi="Times New Roman" w:cs="Times New Roman"/>
          <w:i/>
          <w:iCs/>
          <w:color w:val="000000"/>
          <w:kern w:val="0"/>
          <w:sz w:val="24"/>
          <w:szCs w:val="24"/>
          <w:lang w:eastAsia="lt-LT"/>
          <w14:ligatures w14:val="none"/>
        </w:rPr>
        <w:t>(asmens ar atstovo vardas ir pavardė)                                                                      (parašas)</w:t>
      </w:r>
    </w:p>
    <w:p w14:paraId="172C5B07" w14:textId="77777777" w:rsidR="0067269C" w:rsidRPr="00CD22A1" w:rsidRDefault="0067269C" w:rsidP="0067269C">
      <w:pPr>
        <w:spacing w:after="0" w:line="240" w:lineRule="auto"/>
        <w:jc w:val="center"/>
        <w:rPr>
          <w:rFonts w:ascii="Times New Roman" w:eastAsia="Times New Roman" w:hAnsi="Times New Roman" w:cs="Times New Roman"/>
          <w:color w:val="000000"/>
          <w:kern w:val="0"/>
          <w:sz w:val="24"/>
          <w:szCs w:val="24"/>
          <w:lang w:eastAsia="lt-LT"/>
          <w14:ligatures w14:val="none"/>
        </w:rPr>
      </w:pPr>
      <w:bookmarkStart w:id="0" w:name="part_f8c30051d35c4d2f921a6992ac19774b"/>
      <w:bookmarkEnd w:id="0"/>
      <w:r w:rsidRPr="00CD22A1">
        <w:rPr>
          <w:rFonts w:ascii="Times New Roman" w:eastAsia="Times New Roman" w:hAnsi="Times New Roman" w:cs="Times New Roman"/>
          <w:color w:val="000000"/>
          <w:kern w:val="0"/>
          <w:sz w:val="24"/>
          <w:szCs w:val="24"/>
          <w:lang w:eastAsia="lt-LT"/>
          <w14:ligatures w14:val="none"/>
        </w:rPr>
        <w:t>___________________________</w:t>
      </w:r>
    </w:p>
    <w:p w14:paraId="789F2770" w14:textId="77777777" w:rsidR="00C52DB5" w:rsidRPr="00CD22A1" w:rsidRDefault="00C52DB5">
      <w:pPr>
        <w:rPr>
          <w:rFonts w:ascii="Times New Roman" w:hAnsi="Times New Roman" w:cs="Times New Roman"/>
          <w:sz w:val="24"/>
          <w:szCs w:val="24"/>
        </w:rPr>
      </w:pPr>
    </w:p>
    <w:sectPr w:rsidR="00C52DB5" w:rsidRPr="00CD22A1" w:rsidSect="0067269C">
      <w:pgSz w:w="11906" w:h="16838"/>
      <w:pgMar w:top="56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C"/>
    <w:rsid w:val="003529A2"/>
    <w:rsid w:val="0067269C"/>
    <w:rsid w:val="00BD0A99"/>
    <w:rsid w:val="00C52DB5"/>
    <w:rsid w:val="00CD22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1BDA"/>
  <w15:chartTrackingRefBased/>
  <w15:docId w15:val="{CC239128-5D9B-41A1-AC01-AA279480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722109">
      <w:bodyDiv w:val="1"/>
      <w:marLeft w:val="0"/>
      <w:marRight w:val="0"/>
      <w:marTop w:val="0"/>
      <w:marBottom w:val="0"/>
      <w:divBdr>
        <w:top w:val="none" w:sz="0" w:space="0" w:color="auto"/>
        <w:left w:val="none" w:sz="0" w:space="0" w:color="auto"/>
        <w:bottom w:val="none" w:sz="0" w:space="0" w:color="auto"/>
        <w:right w:val="none" w:sz="0" w:space="0" w:color="auto"/>
      </w:divBdr>
      <w:divsChild>
        <w:div w:id="1297025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5105</Words>
  <Characters>2910</Characters>
  <Application>Microsoft Office Word</Application>
  <DocSecurity>0</DocSecurity>
  <Lines>24</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Lazdinienė</dc:creator>
  <cp:keywords/>
  <dc:description/>
  <cp:lastModifiedBy>Jolita Lazdinienė</cp:lastModifiedBy>
  <cp:revision>2</cp:revision>
  <dcterms:created xsi:type="dcterms:W3CDTF">2024-05-15T05:49:00Z</dcterms:created>
  <dcterms:modified xsi:type="dcterms:W3CDTF">2024-07-31T12:12:00Z</dcterms:modified>
</cp:coreProperties>
</file>